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D1C6" w14:textId="77777777" w:rsidR="00A7120B" w:rsidRPr="00A7120B" w:rsidRDefault="00A7120B" w:rsidP="00A7120B">
      <w:pPr>
        <w:shd w:val="clear" w:color="auto" w:fill="FFFFFF"/>
        <w:spacing w:after="100" w:afterAutospacing="1"/>
        <w:outlineLvl w:val="1"/>
        <w:rPr>
          <w:rFonts w:ascii="PT Sans" w:eastAsia="Times New Roman" w:hAnsi="PT Sans" w:cs="Times New Roman"/>
          <w:color w:val="333333"/>
          <w:sz w:val="36"/>
          <w:szCs w:val="36"/>
        </w:rPr>
      </w:pPr>
      <w:r w:rsidRPr="00A7120B">
        <w:rPr>
          <w:rFonts w:ascii="PT Sans" w:eastAsia="Times New Roman" w:hAnsi="PT Sans" w:cs="Times New Roman"/>
          <w:color w:val="333333"/>
          <w:sz w:val="36"/>
          <w:szCs w:val="36"/>
        </w:rPr>
        <w:t>Identità linguistica</w:t>
      </w:r>
    </w:p>
    <w:p w14:paraId="0F584E52" w14:textId="77777777" w:rsidR="00A7120B" w:rsidRPr="00A7120B" w:rsidRDefault="00A7120B" w:rsidP="00A7120B">
      <w:pPr>
        <w:shd w:val="clear" w:color="auto" w:fill="FFFFFF"/>
        <w:spacing w:after="100" w:afterAutospacing="1"/>
        <w:outlineLvl w:val="1"/>
        <w:rPr>
          <w:rFonts w:ascii="inherit" w:eastAsia="Times New Roman" w:hAnsi="inherit" w:cs="Times New Roman"/>
          <w:color w:val="333333"/>
          <w:sz w:val="36"/>
          <w:szCs w:val="36"/>
        </w:rPr>
      </w:pPr>
      <w:r w:rsidRPr="00A7120B">
        <w:rPr>
          <w:rFonts w:ascii="inherit" w:eastAsia="Times New Roman" w:hAnsi="inherit" w:cs="Times New Roman"/>
          <w:color w:val="333333"/>
          <w:sz w:val="36"/>
          <w:szCs w:val="36"/>
        </w:rPr>
        <w:t>1.2.1 </w:t>
      </w:r>
      <w:hyperlink r:id="rId6" w:tooltip="Glossario: madrelingua" w:history="1">
        <w:r w:rsidRPr="00A7120B">
          <w:rPr>
            <w:rFonts w:ascii="inherit" w:eastAsia="Times New Roman" w:hAnsi="inherit" w:cs="Times New Roman"/>
            <w:color w:val="970108"/>
            <w:sz w:val="36"/>
            <w:szCs w:val="36"/>
            <w:u w:val="single"/>
          </w:rPr>
          <w:t>Madrelingua</w:t>
        </w:r>
      </w:hyperlink>
      <w:r w:rsidRPr="00A7120B">
        <w:rPr>
          <w:rFonts w:ascii="inherit" w:eastAsia="Times New Roman" w:hAnsi="inherit" w:cs="Times New Roman"/>
          <w:color w:val="333333"/>
          <w:sz w:val="36"/>
          <w:szCs w:val="36"/>
        </w:rPr>
        <w:t> e identità linguistica</w:t>
      </w:r>
      <w:r w:rsidRPr="00A7120B">
        <w:rPr>
          <w:rFonts w:ascii="inherit" w:eastAsia="Times New Roman" w:hAnsi="inherit" w:cs="Times New Roman"/>
          <w:color w:val="333333"/>
          <w:sz w:val="36"/>
          <w:szCs w:val="36"/>
        </w:rPr>
        <w:br/>
      </w:r>
    </w:p>
    <w:p w14:paraId="49C15028" w14:textId="77777777" w:rsidR="00A7120B" w:rsidRPr="00A7120B" w:rsidRDefault="00A7120B" w:rsidP="00A7120B">
      <w:pPr>
        <w:shd w:val="clear" w:color="auto" w:fill="FFFFFF"/>
        <w:spacing w:after="100" w:afterAutospacing="1"/>
        <w:rPr>
          <w:rFonts w:ascii="PT Sans" w:hAnsi="PT Sans" w:cs="Times New Roman"/>
          <w:color w:val="333333"/>
        </w:rPr>
      </w:pPr>
      <w:r w:rsidRPr="00A7120B">
        <w:rPr>
          <w:rFonts w:ascii="PT Sans" w:hAnsi="PT Sans" w:cs="Times New Roman"/>
          <w:i/>
          <w:iCs/>
          <w:color w:val="333333"/>
        </w:rPr>
        <w:t xml:space="preserve">“Tutto può cambiare, ma non </w:t>
      </w:r>
      <w:proofErr w:type="gramStart"/>
      <w:r w:rsidRPr="00A7120B">
        <w:rPr>
          <w:rFonts w:ascii="PT Sans" w:hAnsi="PT Sans" w:cs="Times New Roman"/>
          <w:i/>
          <w:iCs/>
          <w:color w:val="333333"/>
        </w:rPr>
        <w:t>il</w:t>
      </w:r>
      <w:proofErr w:type="gramEnd"/>
      <w:r w:rsidRPr="00A7120B">
        <w:rPr>
          <w:rFonts w:ascii="PT Sans" w:hAnsi="PT Sans" w:cs="Times New Roman"/>
          <w:i/>
          <w:iCs/>
          <w:color w:val="333333"/>
        </w:rPr>
        <w:t xml:space="preserve"> linguaggio che ci portiamo dentro, come un mondo tutto esclusivo e alla fine paragonabile all'utero della propria madre”</w:t>
      </w:r>
      <w:r w:rsidRPr="00A7120B">
        <w:rPr>
          <w:rFonts w:ascii="PT Sans" w:hAnsi="PT Sans" w:cs="Times New Roman"/>
          <w:color w:val="333333"/>
        </w:rPr>
        <w:t> - Italo Calvino</w:t>
      </w:r>
    </w:p>
    <w:p w14:paraId="182CDEBF" w14:textId="77777777" w:rsidR="00A7120B" w:rsidRPr="00A7120B" w:rsidRDefault="00A7120B" w:rsidP="00A7120B">
      <w:pPr>
        <w:shd w:val="clear" w:color="auto" w:fill="FFFFFF"/>
        <w:spacing w:before="75" w:after="100" w:afterAutospacing="1"/>
        <w:outlineLvl w:val="2"/>
        <w:rPr>
          <w:rFonts w:ascii="inherit" w:eastAsia="Times New Roman" w:hAnsi="inherit" w:cs="Times New Roman"/>
          <w:color w:val="444444"/>
          <w:sz w:val="27"/>
          <w:szCs w:val="27"/>
        </w:rPr>
      </w:pPr>
      <w:r w:rsidRPr="00A7120B">
        <w:rPr>
          <w:rFonts w:ascii="inherit" w:eastAsia="Times New Roman" w:hAnsi="inherit" w:cs="Times New Roman"/>
          <w:color w:val="444444"/>
          <w:sz w:val="27"/>
          <w:szCs w:val="27"/>
        </w:rPr>
        <w:t>Domande guida</w:t>
      </w:r>
    </w:p>
    <w:p w14:paraId="0C69F6D8" w14:textId="77777777" w:rsidR="00A7120B" w:rsidRPr="00A7120B" w:rsidRDefault="00A7120B" w:rsidP="00A7120B">
      <w:pPr>
        <w:shd w:val="clear" w:color="auto" w:fill="FFFFFF"/>
        <w:spacing w:before="75" w:after="100" w:afterAutospacing="1"/>
        <w:rPr>
          <w:rFonts w:ascii="PT Sans" w:hAnsi="PT Sans" w:cs="Times New Roman"/>
          <w:color w:val="444444"/>
        </w:rPr>
      </w:pPr>
      <w:proofErr w:type="gramStart"/>
      <w:r w:rsidRPr="00A7120B">
        <w:rPr>
          <w:rFonts w:ascii="PT Sans" w:hAnsi="PT Sans" w:cs="Times New Roman"/>
          <w:color w:val="444444"/>
        </w:rPr>
        <w:t>In che modo la lingua contribuisce a definire la nostra identità?</w:t>
      </w:r>
      <w:proofErr w:type="gramEnd"/>
      <w:r w:rsidRPr="00A7120B">
        <w:rPr>
          <w:rFonts w:ascii="PT Sans" w:hAnsi="PT Sans" w:cs="Times New Roman"/>
          <w:color w:val="444444"/>
        </w:rPr>
        <w:t xml:space="preserve"> Le persone che parlano più di una lingua </w:t>
      </w:r>
      <w:proofErr w:type="gramStart"/>
      <w:r w:rsidRPr="00A7120B">
        <w:rPr>
          <w:rFonts w:ascii="PT Sans" w:hAnsi="PT Sans" w:cs="Times New Roman"/>
          <w:color w:val="444444"/>
        </w:rPr>
        <w:t>hanno</w:t>
      </w:r>
      <w:proofErr w:type="gramEnd"/>
      <w:r w:rsidRPr="00A7120B">
        <w:rPr>
          <w:rFonts w:ascii="PT Sans" w:hAnsi="PT Sans" w:cs="Times New Roman"/>
          <w:color w:val="444444"/>
        </w:rPr>
        <w:t xml:space="preserve"> più di un’ identità? </w:t>
      </w:r>
      <w:proofErr w:type="gramStart"/>
      <w:r w:rsidRPr="00A7120B">
        <w:rPr>
          <w:rFonts w:ascii="PT Sans" w:hAnsi="PT Sans" w:cs="Times New Roman"/>
          <w:color w:val="444444"/>
        </w:rPr>
        <w:t>In che modo la lingua contribuisce al nostro senso di appartenenza ad una nazione e ad una cultura?</w:t>
      </w:r>
      <w:proofErr w:type="gramEnd"/>
    </w:p>
    <w:p w14:paraId="582F6B73" w14:textId="77777777" w:rsidR="00A7120B" w:rsidRPr="00A7120B" w:rsidRDefault="00A7120B" w:rsidP="00A7120B">
      <w:pPr>
        <w:shd w:val="clear" w:color="auto" w:fill="FFFFFF"/>
        <w:spacing w:after="100" w:afterAutospacing="1"/>
        <w:outlineLvl w:val="1"/>
        <w:rPr>
          <w:rFonts w:ascii="inherit" w:eastAsia="Times New Roman" w:hAnsi="inherit" w:cs="Times New Roman"/>
          <w:color w:val="333333"/>
          <w:sz w:val="36"/>
          <w:szCs w:val="36"/>
        </w:rPr>
      </w:pPr>
      <w:r w:rsidRPr="00A7120B">
        <w:rPr>
          <w:rFonts w:ascii="inherit" w:eastAsia="Times New Roman" w:hAnsi="inherit" w:cs="Times New Roman"/>
          <w:b/>
          <w:bCs/>
          <w:color w:val="333333"/>
          <w:sz w:val="36"/>
          <w:szCs w:val="36"/>
        </w:rPr>
        <w:t>La madrelingua</w:t>
      </w:r>
    </w:p>
    <w:p w14:paraId="2E39F059" w14:textId="77777777" w:rsidR="00A7120B" w:rsidRPr="00A7120B" w:rsidRDefault="00A7120B" w:rsidP="00A7120B">
      <w:pPr>
        <w:shd w:val="clear" w:color="auto" w:fill="FFFFFF"/>
        <w:spacing w:after="100" w:afterAutospacing="1"/>
        <w:outlineLvl w:val="2"/>
        <w:rPr>
          <w:rFonts w:ascii="inherit" w:eastAsia="Times New Roman" w:hAnsi="inherit" w:cs="Times New Roman"/>
          <w:color w:val="333333"/>
          <w:sz w:val="27"/>
          <w:szCs w:val="27"/>
        </w:rPr>
      </w:pPr>
      <w:r w:rsidRPr="00A7120B">
        <w:rPr>
          <w:rFonts w:ascii="inherit" w:eastAsia="Times New Roman" w:hAnsi="inherit" w:cs="Times New Roman"/>
          <w:color w:val="333333"/>
          <w:sz w:val="27"/>
          <w:szCs w:val="27"/>
        </w:rPr>
        <w:t>Per cominciare</w:t>
      </w:r>
    </w:p>
    <w:p w14:paraId="7FC64A70" w14:textId="77777777" w:rsidR="00A7120B" w:rsidRPr="00A7120B" w:rsidRDefault="00A7120B" w:rsidP="00A7120B">
      <w:pPr>
        <w:shd w:val="clear" w:color="auto" w:fill="FFFFFF"/>
        <w:spacing w:after="100" w:afterAutospacing="1"/>
        <w:rPr>
          <w:rFonts w:ascii="PT Sans" w:hAnsi="PT Sans" w:cs="Times New Roman"/>
          <w:color w:val="333333"/>
        </w:rPr>
      </w:pPr>
      <w:r w:rsidRPr="00A7120B">
        <w:rPr>
          <w:rFonts w:ascii="PT Sans" w:hAnsi="PT Sans" w:cs="Times New Roman"/>
          <w:color w:val="333333"/>
        </w:rPr>
        <w:t xml:space="preserve">Prima di affrontare i testi presenti in questa unità rifletti </w:t>
      </w:r>
      <w:proofErr w:type="gramStart"/>
      <w:r w:rsidRPr="00A7120B">
        <w:rPr>
          <w:rFonts w:ascii="PT Sans" w:hAnsi="PT Sans" w:cs="Times New Roman"/>
          <w:color w:val="333333"/>
        </w:rPr>
        <w:t>sui</w:t>
      </w:r>
      <w:proofErr w:type="gramEnd"/>
      <w:r w:rsidRPr="00A7120B">
        <w:rPr>
          <w:rFonts w:ascii="PT Sans" w:hAnsi="PT Sans" w:cs="Times New Roman"/>
          <w:color w:val="333333"/>
        </w:rPr>
        <w:t xml:space="preserve"> seguenti punti: </w:t>
      </w:r>
    </w:p>
    <w:p w14:paraId="7522AF28" w14:textId="77777777" w:rsidR="00A7120B" w:rsidRPr="00A7120B" w:rsidRDefault="00A7120B" w:rsidP="00A7120B">
      <w:pPr>
        <w:numPr>
          <w:ilvl w:val="0"/>
          <w:numId w:val="1"/>
        </w:numPr>
        <w:shd w:val="clear" w:color="auto" w:fill="FFFFFF"/>
        <w:spacing w:before="100" w:beforeAutospacing="1" w:after="100" w:afterAutospacing="1"/>
        <w:rPr>
          <w:rFonts w:ascii="PT Sans" w:eastAsia="Times New Roman" w:hAnsi="PT Sans" w:cs="Times New Roman"/>
          <w:color w:val="333333"/>
        </w:rPr>
      </w:pPr>
      <w:r w:rsidRPr="00A7120B">
        <w:rPr>
          <w:rFonts w:ascii="PT Sans" w:eastAsia="Times New Roman" w:hAnsi="PT Sans" w:cs="Times New Roman"/>
          <w:color w:val="333333"/>
        </w:rPr>
        <w:t xml:space="preserve">Cosa significa secondo te avere un’ ‘identità </w:t>
      </w:r>
      <w:proofErr w:type="gramStart"/>
      <w:r w:rsidRPr="00A7120B">
        <w:rPr>
          <w:rFonts w:ascii="PT Sans" w:eastAsia="Times New Roman" w:hAnsi="PT Sans" w:cs="Times New Roman"/>
          <w:color w:val="333333"/>
        </w:rPr>
        <w:t>linguistica’ ?</w:t>
      </w:r>
      <w:proofErr w:type="gramEnd"/>
      <w:r w:rsidRPr="00A7120B">
        <w:rPr>
          <w:rFonts w:ascii="PT Sans" w:eastAsia="Times New Roman" w:hAnsi="PT Sans" w:cs="Times New Roman"/>
          <w:color w:val="333333"/>
        </w:rPr>
        <w:t xml:space="preserve"> Coincide necessariamente con la lingua madre? </w:t>
      </w:r>
    </w:p>
    <w:p w14:paraId="4EA69721" w14:textId="77777777" w:rsidR="00A7120B" w:rsidRPr="00A7120B" w:rsidRDefault="00A7120B" w:rsidP="00A7120B">
      <w:pPr>
        <w:numPr>
          <w:ilvl w:val="0"/>
          <w:numId w:val="1"/>
        </w:numPr>
        <w:shd w:val="clear" w:color="auto" w:fill="FFFFFF"/>
        <w:spacing w:before="100" w:beforeAutospacing="1" w:after="100" w:afterAutospacing="1"/>
        <w:rPr>
          <w:rFonts w:ascii="PT Sans" w:eastAsia="Times New Roman" w:hAnsi="PT Sans" w:cs="Times New Roman"/>
          <w:color w:val="333333"/>
        </w:rPr>
      </w:pPr>
      <w:r w:rsidRPr="00A7120B">
        <w:rPr>
          <w:rFonts w:ascii="PT Sans" w:eastAsia="Times New Roman" w:hAnsi="PT Sans" w:cs="Times New Roman"/>
          <w:color w:val="333333"/>
        </w:rPr>
        <w:t>In che modo la lingua (o le lingue) che parliamo determinano la nostra rappresentazione del mondo? </w:t>
      </w:r>
    </w:p>
    <w:p w14:paraId="6800A1BB" w14:textId="77777777" w:rsidR="00A7120B" w:rsidRPr="00A7120B" w:rsidRDefault="00A7120B" w:rsidP="00A7120B">
      <w:pPr>
        <w:numPr>
          <w:ilvl w:val="0"/>
          <w:numId w:val="1"/>
        </w:numPr>
        <w:shd w:val="clear" w:color="auto" w:fill="FFFFFF"/>
        <w:spacing w:before="100" w:beforeAutospacing="1" w:after="100" w:afterAutospacing="1"/>
        <w:rPr>
          <w:rFonts w:ascii="PT Sans" w:eastAsia="Times New Roman" w:hAnsi="PT Sans" w:cs="Times New Roman"/>
          <w:color w:val="333333"/>
        </w:rPr>
      </w:pPr>
      <w:r w:rsidRPr="00A7120B">
        <w:rPr>
          <w:rFonts w:ascii="PT Sans" w:eastAsia="Times New Roman" w:hAnsi="PT Sans" w:cs="Times New Roman"/>
          <w:color w:val="333333"/>
        </w:rPr>
        <w:t>Parlare più lingue significa avere più identità?</w:t>
      </w:r>
    </w:p>
    <w:p w14:paraId="7B496D7A" w14:textId="77777777" w:rsidR="00A7120B" w:rsidRPr="00A7120B" w:rsidRDefault="00A7120B" w:rsidP="00A7120B">
      <w:pPr>
        <w:shd w:val="clear" w:color="auto" w:fill="F2F2F2"/>
        <w:spacing w:before="75" w:after="100" w:afterAutospacing="1"/>
        <w:outlineLvl w:val="2"/>
        <w:rPr>
          <w:rFonts w:ascii="inherit" w:eastAsia="Times New Roman" w:hAnsi="inherit" w:cs="Times New Roman"/>
          <w:color w:val="444444"/>
          <w:sz w:val="27"/>
          <w:szCs w:val="27"/>
        </w:rPr>
      </w:pPr>
      <w:r w:rsidRPr="00A7120B">
        <w:rPr>
          <w:rFonts w:ascii="inherit" w:eastAsia="Times New Roman" w:hAnsi="inherit" w:cs="Times New Roman"/>
          <w:color w:val="444444"/>
          <w:sz w:val="27"/>
          <w:szCs w:val="27"/>
        </w:rPr>
        <w:t> Attività di gruppo</w:t>
      </w:r>
    </w:p>
    <w:p w14:paraId="4AF9ECC3" w14:textId="77777777" w:rsidR="00A7120B" w:rsidRPr="00A7120B" w:rsidRDefault="00A7120B" w:rsidP="00A7120B">
      <w:pPr>
        <w:shd w:val="clear" w:color="auto" w:fill="F2F2F2"/>
        <w:spacing w:before="75" w:after="100" w:afterAutospacing="1"/>
        <w:rPr>
          <w:rFonts w:ascii="PT Sans" w:hAnsi="PT Sans" w:cs="Times New Roman"/>
          <w:color w:val="444444"/>
        </w:rPr>
      </w:pPr>
      <w:proofErr w:type="gramStart"/>
      <w:r w:rsidRPr="00A7120B">
        <w:rPr>
          <w:rFonts w:ascii="PT Sans" w:hAnsi="PT Sans" w:cs="Times New Roman"/>
          <w:color w:val="444444"/>
        </w:rPr>
        <w:t>Dividetevi in coppie.</w:t>
      </w:r>
      <w:proofErr w:type="gramEnd"/>
      <w:r w:rsidRPr="00A7120B">
        <w:rPr>
          <w:rFonts w:ascii="PT Sans" w:hAnsi="PT Sans" w:cs="Times New Roman"/>
          <w:color w:val="444444"/>
        </w:rPr>
        <w:t xml:space="preserve"> Ciascuna coppia legge uno dei seguenti testi e poi riportane </w:t>
      </w:r>
      <w:proofErr w:type="gramStart"/>
      <w:r w:rsidRPr="00A7120B">
        <w:rPr>
          <w:rFonts w:ascii="PT Sans" w:hAnsi="PT Sans" w:cs="Times New Roman"/>
          <w:color w:val="444444"/>
        </w:rPr>
        <w:t>il</w:t>
      </w:r>
      <w:proofErr w:type="gramEnd"/>
      <w:r w:rsidRPr="00A7120B">
        <w:rPr>
          <w:rFonts w:ascii="PT Sans" w:hAnsi="PT Sans" w:cs="Times New Roman"/>
          <w:color w:val="444444"/>
        </w:rPr>
        <w:t xml:space="preserve"> contenuto alla classe. Poi </w:t>
      </w:r>
      <w:proofErr w:type="gramStart"/>
      <w:r w:rsidRPr="00A7120B">
        <w:rPr>
          <w:rFonts w:ascii="PT Sans" w:hAnsi="PT Sans" w:cs="Times New Roman"/>
          <w:color w:val="444444"/>
        </w:rPr>
        <w:t>tornate</w:t>
      </w:r>
      <w:proofErr w:type="gramEnd"/>
      <w:r w:rsidRPr="00A7120B">
        <w:rPr>
          <w:rFonts w:ascii="PT Sans" w:hAnsi="PT Sans" w:cs="Times New Roman"/>
          <w:color w:val="444444"/>
        </w:rPr>
        <w:t xml:space="preserve"> sulle domande con cui avete cominciato l’ attività: rispondereste nello stesso modo? Avete appreso delle informazioni che prima </w:t>
      </w:r>
      <w:proofErr w:type="gramStart"/>
      <w:r w:rsidRPr="00A7120B">
        <w:rPr>
          <w:rFonts w:ascii="PT Sans" w:hAnsi="PT Sans" w:cs="Times New Roman"/>
          <w:color w:val="444444"/>
        </w:rPr>
        <w:t>non conoscevate</w:t>
      </w:r>
      <w:proofErr w:type="gramEnd"/>
      <w:r w:rsidRPr="00A7120B">
        <w:rPr>
          <w:rFonts w:ascii="PT Sans" w:hAnsi="PT Sans" w:cs="Times New Roman"/>
          <w:color w:val="444444"/>
        </w:rPr>
        <w:t>?</w:t>
      </w:r>
    </w:p>
    <w:p w14:paraId="70FCD006" w14:textId="77777777" w:rsidR="00A7120B" w:rsidRPr="00A7120B" w:rsidRDefault="00A7120B" w:rsidP="00A7120B">
      <w:pPr>
        <w:shd w:val="clear" w:color="auto" w:fill="FFFFFF"/>
        <w:spacing w:after="100" w:afterAutospacing="1"/>
        <w:rPr>
          <w:rFonts w:ascii="PT Sans" w:hAnsi="PT Sans" w:cs="Times New Roman"/>
          <w:color w:val="333333"/>
        </w:rPr>
      </w:pPr>
      <w:r w:rsidRPr="00A7120B">
        <w:rPr>
          <w:rFonts w:ascii="PT Sans" w:hAnsi="PT Sans" w:cs="Times New Roman"/>
          <w:color w:val="333333"/>
        </w:rPr>
        <w:t> </w:t>
      </w:r>
    </w:p>
    <w:p w14:paraId="2DC5788E" w14:textId="77777777" w:rsidR="00A7120B" w:rsidRPr="00A7120B" w:rsidRDefault="00737500" w:rsidP="00A7120B">
      <w:pPr>
        <w:shd w:val="clear" w:color="auto" w:fill="F2F2F2"/>
        <w:outlineLvl w:val="2"/>
        <w:rPr>
          <w:rFonts w:ascii="inherit" w:eastAsia="Times New Roman" w:hAnsi="inherit" w:cs="Times New Roman"/>
          <w:color w:val="333333"/>
          <w:sz w:val="27"/>
          <w:szCs w:val="27"/>
        </w:rPr>
      </w:pPr>
      <w:hyperlink r:id="rId7" w:anchor="accordion-1" w:history="1">
        <w:r w:rsidR="00A7120B" w:rsidRPr="00A7120B">
          <w:rPr>
            <w:rFonts w:ascii="inherit" w:eastAsia="Times New Roman" w:hAnsi="inherit" w:cs="Times New Roman"/>
            <w:color w:val="666666"/>
            <w:sz w:val="30"/>
            <w:szCs w:val="30"/>
            <w:u w:val="single"/>
            <w:shd w:val="clear" w:color="auto" w:fill="F2F2F2"/>
          </w:rPr>
          <w:t xml:space="preserve">Testo 1 - La lingua madre </w:t>
        </w:r>
        <w:proofErr w:type="gramStart"/>
        <w:r w:rsidR="00A7120B" w:rsidRPr="00A7120B">
          <w:rPr>
            <w:rFonts w:ascii="inherit" w:eastAsia="Times New Roman" w:hAnsi="inherit" w:cs="Times New Roman"/>
            <w:color w:val="666666"/>
            <w:sz w:val="30"/>
            <w:szCs w:val="30"/>
            <w:u w:val="single"/>
            <w:shd w:val="clear" w:color="auto" w:fill="F2F2F2"/>
          </w:rPr>
          <w:t>non si</w:t>
        </w:r>
        <w:proofErr w:type="gramEnd"/>
        <w:r w:rsidR="00A7120B" w:rsidRPr="00A7120B">
          <w:rPr>
            <w:rFonts w:ascii="inherit" w:eastAsia="Times New Roman" w:hAnsi="inherit" w:cs="Times New Roman"/>
            <w:color w:val="666666"/>
            <w:sz w:val="30"/>
            <w:szCs w:val="30"/>
            <w:u w:val="single"/>
            <w:shd w:val="clear" w:color="auto" w:fill="F2F2F2"/>
          </w:rPr>
          <w:t xml:space="preserve"> scorda mai</w:t>
        </w:r>
      </w:hyperlink>
    </w:p>
    <w:p w14:paraId="0BAEBB87" w14:textId="77777777" w:rsidR="00A7120B" w:rsidRPr="00A7120B" w:rsidRDefault="00737500" w:rsidP="00A7120B">
      <w:pPr>
        <w:shd w:val="clear" w:color="auto" w:fill="F2F2F2"/>
        <w:outlineLvl w:val="2"/>
        <w:rPr>
          <w:rFonts w:ascii="inherit" w:eastAsia="Times New Roman" w:hAnsi="inherit" w:cs="Times New Roman"/>
          <w:color w:val="333333"/>
          <w:sz w:val="27"/>
          <w:szCs w:val="27"/>
        </w:rPr>
      </w:pPr>
      <w:hyperlink r:id="rId8" w:anchor="accordion-2" w:history="1">
        <w:r w:rsidR="00A7120B" w:rsidRPr="00A7120B">
          <w:rPr>
            <w:rFonts w:ascii="inherit" w:eastAsia="Times New Roman" w:hAnsi="inherit" w:cs="Times New Roman"/>
            <w:color w:val="666666"/>
            <w:sz w:val="30"/>
            <w:szCs w:val="30"/>
            <w:u w:val="single"/>
            <w:shd w:val="clear" w:color="auto" w:fill="F2F2F2"/>
          </w:rPr>
          <w:t>Testo 2 - Siamo quello che parliamo</w:t>
        </w:r>
      </w:hyperlink>
    </w:p>
    <w:p w14:paraId="495CD8A6" w14:textId="77777777" w:rsidR="00A7120B" w:rsidRPr="00A7120B" w:rsidRDefault="00737500" w:rsidP="00A7120B">
      <w:pPr>
        <w:shd w:val="clear" w:color="auto" w:fill="F2F2F2"/>
        <w:outlineLvl w:val="2"/>
        <w:rPr>
          <w:rFonts w:ascii="inherit" w:eastAsia="Times New Roman" w:hAnsi="inherit" w:cs="Times New Roman"/>
          <w:color w:val="333333"/>
          <w:sz w:val="27"/>
          <w:szCs w:val="27"/>
        </w:rPr>
      </w:pPr>
      <w:hyperlink r:id="rId9" w:anchor="accordion-3" w:history="1">
        <w:r w:rsidR="00A7120B" w:rsidRPr="00A7120B">
          <w:rPr>
            <w:rFonts w:ascii="inherit" w:eastAsia="Times New Roman" w:hAnsi="inherit" w:cs="Times New Roman"/>
            <w:color w:val="666666"/>
            <w:sz w:val="30"/>
            <w:szCs w:val="30"/>
            <w:u w:val="single"/>
            <w:shd w:val="clear" w:color="auto" w:fill="F2F2F2"/>
          </w:rPr>
          <w:t>Testo 3 - Sai prepararti al futuro? Dipende da che lingua parli</w:t>
        </w:r>
      </w:hyperlink>
    </w:p>
    <w:p w14:paraId="09F03166" w14:textId="77777777" w:rsidR="00A7120B" w:rsidRPr="00A7120B" w:rsidRDefault="00737500" w:rsidP="00A7120B">
      <w:pPr>
        <w:shd w:val="clear" w:color="auto" w:fill="F2F2F2"/>
        <w:outlineLvl w:val="2"/>
        <w:rPr>
          <w:rFonts w:ascii="inherit" w:eastAsia="Times New Roman" w:hAnsi="inherit" w:cs="Times New Roman"/>
          <w:color w:val="333333"/>
          <w:sz w:val="27"/>
          <w:szCs w:val="27"/>
        </w:rPr>
      </w:pPr>
      <w:hyperlink r:id="rId10" w:anchor="accordion-4" w:history="1">
        <w:r w:rsidR="00A7120B" w:rsidRPr="00A7120B">
          <w:rPr>
            <w:rFonts w:ascii="inherit" w:eastAsia="Times New Roman" w:hAnsi="inherit" w:cs="Times New Roman"/>
            <w:color w:val="666666"/>
            <w:sz w:val="30"/>
            <w:szCs w:val="30"/>
            <w:u w:val="single"/>
            <w:shd w:val="clear" w:color="auto" w:fill="F2F2F2"/>
          </w:rPr>
          <w:t>Testo 4 - Lingua e identità culturale</w:t>
        </w:r>
      </w:hyperlink>
    </w:p>
    <w:p w14:paraId="5EA3C868" w14:textId="77777777" w:rsidR="00A7120B" w:rsidRPr="00A7120B" w:rsidRDefault="00737500" w:rsidP="00A7120B">
      <w:pPr>
        <w:shd w:val="clear" w:color="auto" w:fill="F2F2F2"/>
        <w:outlineLvl w:val="2"/>
        <w:rPr>
          <w:rFonts w:ascii="inherit" w:eastAsia="Times New Roman" w:hAnsi="inherit" w:cs="Times New Roman"/>
          <w:color w:val="333333"/>
          <w:sz w:val="27"/>
          <w:szCs w:val="27"/>
        </w:rPr>
      </w:pPr>
      <w:hyperlink r:id="rId11" w:anchor="accordion-5" w:history="1">
        <w:r w:rsidR="00A7120B" w:rsidRPr="00A7120B">
          <w:rPr>
            <w:rFonts w:ascii="inherit" w:eastAsia="Times New Roman" w:hAnsi="inherit" w:cs="Times New Roman"/>
            <w:color w:val="666666"/>
            <w:sz w:val="30"/>
            <w:szCs w:val="30"/>
            <w:u w:val="single"/>
            <w:shd w:val="clear" w:color="auto" w:fill="F2F2F2"/>
          </w:rPr>
          <w:t>Testo 5 - La formazione dell’ Italiano come lingua nazionale</w:t>
        </w:r>
      </w:hyperlink>
    </w:p>
    <w:p w14:paraId="4C4C1A04" w14:textId="77777777" w:rsidR="00A7120B" w:rsidRPr="00A7120B" w:rsidRDefault="00737500" w:rsidP="00A7120B">
      <w:pPr>
        <w:shd w:val="clear" w:color="auto" w:fill="F2F2F2"/>
        <w:outlineLvl w:val="2"/>
        <w:rPr>
          <w:rFonts w:ascii="inherit" w:eastAsia="Times New Roman" w:hAnsi="inherit" w:cs="Times New Roman"/>
          <w:color w:val="333333"/>
          <w:sz w:val="27"/>
          <w:szCs w:val="27"/>
        </w:rPr>
      </w:pPr>
      <w:hyperlink r:id="rId12" w:anchor="accordion-6" w:history="1">
        <w:r w:rsidR="00A7120B" w:rsidRPr="00A7120B">
          <w:rPr>
            <w:rFonts w:ascii="inherit" w:eastAsia="Times New Roman" w:hAnsi="inherit" w:cs="Times New Roman"/>
            <w:color w:val="666666"/>
            <w:sz w:val="30"/>
            <w:szCs w:val="30"/>
            <w:u w:val="single"/>
            <w:shd w:val="clear" w:color="auto" w:fill="F2F2F2"/>
          </w:rPr>
          <w:t>Testo 6 - Italenglish</w:t>
        </w:r>
      </w:hyperlink>
    </w:p>
    <w:p w14:paraId="1E8EFC4C" w14:textId="77777777" w:rsidR="00A7120B" w:rsidRPr="00A7120B" w:rsidRDefault="00A7120B" w:rsidP="00A7120B">
      <w:pPr>
        <w:shd w:val="clear" w:color="auto" w:fill="F2F2F2"/>
        <w:spacing w:before="75" w:after="100" w:afterAutospacing="1"/>
        <w:outlineLvl w:val="2"/>
        <w:rPr>
          <w:rFonts w:ascii="inherit" w:eastAsia="Times New Roman" w:hAnsi="inherit" w:cs="Times New Roman"/>
          <w:color w:val="444444"/>
          <w:sz w:val="27"/>
          <w:szCs w:val="27"/>
        </w:rPr>
      </w:pPr>
      <w:r w:rsidRPr="00A7120B">
        <w:rPr>
          <w:rFonts w:ascii="inherit" w:eastAsia="Times New Roman" w:hAnsi="inherit" w:cs="Times New Roman"/>
          <w:color w:val="444444"/>
          <w:sz w:val="27"/>
          <w:szCs w:val="27"/>
        </w:rPr>
        <w:t> Attività di gruppo</w:t>
      </w:r>
    </w:p>
    <w:p w14:paraId="6E71B836" w14:textId="77777777" w:rsidR="00A7120B" w:rsidRPr="00A7120B" w:rsidRDefault="00A7120B" w:rsidP="00A7120B">
      <w:pPr>
        <w:shd w:val="clear" w:color="auto" w:fill="F2F2F2"/>
        <w:spacing w:before="75" w:after="100" w:afterAutospacing="1"/>
        <w:rPr>
          <w:rFonts w:ascii="PT Sans" w:hAnsi="PT Sans" w:cs="Times New Roman"/>
          <w:color w:val="444444"/>
        </w:rPr>
      </w:pPr>
      <w:proofErr w:type="gramStart"/>
      <w:r w:rsidRPr="00A7120B">
        <w:rPr>
          <w:rFonts w:ascii="PT Sans" w:hAnsi="PT Sans" w:cs="Times New Roman"/>
          <w:color w:val="444444"/>
        </w:rPr>
        <w:t>Discussione di gruppo.</w:t>
      </w:r>
      <w:proofErr w:type="gramEnd"/>
      <w:r w:rsidRPr="00A7120B">
        <w:rPr>
          <w:rFonts w:ascii="PT Sans" w:hAnsi="PT Sans" w:cs="Times New Roman"/>
          <w:color w:val="444444"/>
        </w:rPr>
        <w:t xml:space="preserve"> Dopo aver letto </w:t>
      </w:r>
      <w:proofErr w:type="gramStart"/>
      <w:r w:rsidRPr="00A7120B">
        <w:rPr>
          <w:rFonts w:ascii="PT Sans" w:hAnsi="PT Sans" w:cs="Times New Roman"/>
          <w:color w:val="444444"/>
        </w:rPr>
        <w:t>il</w:t>
      </w:r>
      <w:proofErr w:type="gramEnd"/>
      <w:r w:rsidRPr="00A7120B">
        <w:rPr>
          <w:rFonts w:ascii="PT Sans" w:hAnsi="PT Sans" w:cs="Times New Roman"/>
          <w:color w:val="444444"/>
        </w:rPr>
        <w:t xml:space="preserve"> testo 6 (‘Italenglish’), </w:t>
      </w:r>
      <w:r w:rsidRPr="00A7120B">
        <w:rPr>
          <w:rFonts w:ascii="PT Sans" w:hAnsi="PT Sans" w:cs="Times New Roman"/>
          <w:b/>
          <w:bCs/>
          <w:color w:val="444444"/>
        </w:rPr>
        <w:fldChar w:fldCharType="begin"/>
      </w:r>
      <w:r w:rsidRPr="00A7120B">
        <w:rPr>
          <w:rFonts w:ascii="PT Sans" w:hAnsi="PT Sans" w:cs="Times New Roman"/>
          <w:b/>
          <w:bCs/>
          <w:color w:val="444444"/>
        </w:rPr>
        <w:instrText xml:space="preserve"> HYPERLINK "https://www.change.org/p/un-intervento-per-la-lingua-italiana-dilloinitaliano" \t "_blank" </w:instrText>
      </w:r>
      <w:r w:rsidRPr="00A7120B">
        <w:rPr>
          <w:rFonts w:ascii="PT Sans" w:hAnsi="PT Sans" w:cs="Times New Roman"/>
          <w:b/>
          <w:bCs/>
          <w:color w:val="444444"/>
        </w:rPr>
        <w:fldChar w:fldCharType="separate"/>
      </w:r>
      <w:r w:rsidRPr="00A7120B">
        <w:rPr>
          <w:rFonts w:ascii="PT Sans" w:hAnsi="PT Sans" w:cs="Times New Roman"/>
          <w:b/>
          <w:bCs/>
          <w:color w:val="970108"/>
          <w:u w:val="single"/>
        </w:rPr>
        <w:t>visita la pagina web</w:t>
      </w:r>
      <w:r w:rsidRPr="00A7120B">
        <w:rPr>
          <w:rFonts w:ascii="PT Sans" w:hAnsi="PT Sans" w:cs="Times New Roman"/>
          <w:b/>
          <w:bCs/>
          <w:color w:val="444444"/>
        </w:rPr>
        <w:fldChar w:fldCharType="end"/>
      </w:r>
      <w:r w:rsidRPr="00A7120B">
        <w:rPr>
          <w:rFonts w:ascii="PT Sans" w:hAnsi="PT Sans" w:cs="Times New Roman"/>
          <w:b/>
          <w:bCs/>
          <w:color w:val="444444"/>
        </w:rPr>
        <w:t> </w:t>
      </w:r>
      <w:r w:rsidRPr="00A7120B">
        <w:rPr>
          <w:rFonts w:ascii="PT Sans" w:hAnsi="PT Sans" w:cs="Times New Roman"/>
          <w:color w:val="444444"/>
        </w:rPr>
        <w:t xml:space="preserve">in cui trovi il testo della petizione presentata all’ Accademia della Crusca (su iniziativa di Annamaria Testa) contro l’ uso eccessivo di termini inglesi nella lingua italiana. Rifletti e discuti </w:t>
      </w:r>
      <w:proofErr w:type="gramStart"/>
      <w:r w:rsidRPr="00A7120B">
        <w:rPr>
          <w:rFonts w:ascii="PT Sans" w:hAnsi="PT Sans" w:cs="Times New Roman"/>
          <w:color w:val="444444"/>
        </w:rPr>
        <w:t>sui</w:t>
      </w:r>
      <w:proofErr w:type="gramEnd"/>
      <w:r w:rsidRPr="00A7120B">
        <w:rPr>
          <w:rFonts w:ascii="PT Sans" w:hAnsi="PT Sans" w:cs="Times New Roman"/>
          <w:color w:val="444444"/>
        </w:rPr>
        <w:t xml:space="preserve"> seguenti punti:</w:t>
      </w:r>
    </w:p>
    <w:p w14:paraId="1BB4F032" w14:textId="77777777" w:rsidR="00A7120B" w:rsidRPr="00A7120B" w:rsidRDefault="00A7120B" w:rsidP="00A7120B">
      <w:pPr>
        <w:numPr>
          <w:ilvl w:val="0"/>
          <w:numId w:val="2"/>
        </w:numPr>
        <w:shd w:val="clear" w:color="auto" w:fill="F2F2F2"/>
        <w:spacing w:before="100" w:beforeAutospacing="1" w:after="100" w:afterAutospacing="1"/>
        <w:rPr>
          <w:rFonts w:ascii="PT Sans" w:eastAsia="Times New Roman" w:hAnsi="PT Sans" w:cs="Times New Roman"/>
          <w:color w:val="444444"/>
        </w:rPr>
      </w:pPr>
      <w:r w:rsidRPr="00A7120B">
        <w:rPr>
          <w:rFonts w:ascii="PT Sans" w:eastAsia="Times New Roman" w:hAnsi="PT Sans" w:cs="Times New Roman"/>
          <w:color w:val="444444"/>
        </w:rPr>
        <w:t xml:space="preserve">Cosa pensi dell’ utilizzo di parole inglesi in italiano? Ritieni necessari o eccessivi questi interventi in difesa </w:t>
      </w:r>
      <w:proofErr w:type="gramStart"/>
      <w:r w:rsidRPr="00A7120B">
        <w:rPr>
          <w:rFonts w:ascii="PT Sans" w:eastAsia="Times New Roman" w:hAnsi="PT Sans" w:cs="Times New Roman"/>
          <w:color w:val="444444"/>
        </w:rPr>
        <w:t>della</w:t>
      </w:r>
      <w:proofErr w:type="gramEnd"/>
      <w:r w:rsidRPr="00A7120B">
        <w:rPr>
          <w:rFonts w:ascii="PT Sans" w:eastAsia="Times New Roman" w:hAnsi="PT Sans" w:cs="Times New Roman"/>
          <w:color w:val="444444"/>
        </w:rPr>
        <w:t xml:space="preserve"> lingua italiana? Tu quale posizione prenderesti?</w:t>
      </w:r>
    </w:p>
    <w:p w14:paraId="076F7C51" w14:textId="77777777" w:rsidR="00A7120B" w:rsidRPr="00A7120B" w:rsidRDefault="00A7120B" w:rsidP="00A7120B">
      <w:pPr>
        <w:numPr>
          <w:ilvl w:val="0"/>
          <w:numId w:val="2"/>
        </w:numPr>
        <w:shd w:val="clear" w:color="auto" w:fill="F2F2F2"/>
        <w:spacing w:before="100" w:beforeAutospacing="1" w:after="100" w:afterAutospacing="1"/>
        <w:rPr>
          <w:rFonts w:ascii="PT Sans" w:eastAsia="Times New Roman" w:hAnsi="PT Sans" w:cs="Times New Roman"/>
          <w:color w:val="444444"/>
        </w:rPr>
      </w:pPr>
      <w:r w:rsidRPr="00A7120B">
        <w:rPr>
          <w:rFonts w:ascii="PT Sans" w:eastAsia="Times New Roman" w:hAnsi="PT Sans" w:cs="Times New Roman"/>
          <w:color w:val="444444"/>
        </w:rPr>
        <w:t>La tua lingua madre utilizza termini importati da altre lingue?</w:t>
      </w:r>
    </w:p>
    <w:p w14:paraId="5B00F435" w14:textId="77777777" w:rsidR="00A7120B" w:rsidRPr="00A7120B" w:rsidRDefault="00A7120B" w:rsidP="00A7120B">
      <w:pPr>
        <w:numPr>
          <w:ilvl w:val="0"/>
          <w:numId w:val="2"/>
        </w:numPr>
        <w:shd w:val="clear" w:color="auto" w:fill="F2F2F2"/>
        <w:spacing w:before="100" w:beforeAutospacing="1" w:after="100" w:afterAutospacing="1"/>
        <w:rPr>
          <w:rFonts w:ascii="PT Sans" w:eastAsia="Times New Roman" w:hAnsi="PT Sans" w:cs="Times New Roman"/>
          <w:color w:val="444444"/>
        </w:rPr>
      </w:pPr>
      <w:r w:rsidRPr="00A7120B">
        <w:rPr>
          <w:rFonts w:ascii="PT Sans" w:eastAsia="Times New Roman" w:hAnsi="PT Sans" w:cs="Times New Roman"/>
          <w:color w:val="444444"/>
        </w:rPr>
        <w:t xml:space="preserve">Secondo </w:t>
      </w:r>
      <w:proofErr w:type="gramStart"/>
      <w:r w:rsidRPr="00A7120B">
        <w:rPr>
          <w:rFonts w:ascii="PT Sans" w:eastAsia="Times New Roman" w:hAnsi="PT Sans" w:cs="Times New Roman"/>
          <w:color w:val="444444"/>
        </w:rPr>
        <w:t>te</w:t>
      </w:r>
      <w:proofErr w:type="gramEnd"/>
      <w:r w:rsidRPr="00A7120B">
        <w:rPr>
          <w:rFonts w:ascii="PT Sans" w:eastAsia="Times New Roman" w:hAnsi="PT Sans" w:cs="Times New Roman"/>
          <w:color w:val="444444"/>
        </w:rPr>
        <w:t xml:space="preserve"> l’ uso di forestierismi arricchisce o impoverisce una lingua? E pensi che essi vadano a minare l’ identità linguistica di una nazione?</w:t>
      </w:r>
    </w:p>
    <w:p w14:paraId="4EA58BB7" w14:textId="77777777" w:rsidR="00A7120B" w:rsidRPr="00A7120B" w:rsidRDefault="00A7120B" w:rsidP="00A7120B">
      <w:pPr>
        <w:shd w:val="clear" w:color="auto" w:fill="FFFFFF"/>
        <w:spacing w:after="100" w:afterAutospacing="1"/>
        <w:rPr>
          <w:rFonts w:ascii="PT Sans" w:hAnsi="PT Sans" w:cs="Times New Roman"/>
          <w:color w:val="333333"/>
        </w:rPr>
      </w:pPr>
      <w:r w:rsidRPr="00A7120B">
        <w:rPr>
          <w:rFonts w:ascii="PT Sans" w:hAnsi="PT Sans" w:cs="Times New Roman"/>
          <w:color w:val="333333"/>
        </w:rPr>
        <w:t> </w:t>
      </w:r>
    </w:p>
    <w:p w14:paraId="3FEDCBFD" w14:textId="77777777" w:rsidR="00A7120B" w:rsidRPr="00A7120B" w:rsidRDefault="00A7120B" w:rsidP="00A7120B">
      <w:pPr>
        <w:shd w:val="clear" w:color="auto" w:fill="FFFFFF"/>
        <w:spacing w:before="75" w:after="100" w:afterAutospacing="1"/>
        <w:outlineLvl w:val="2"/>
        <w:rPr>
          <w:rFonts w:ascii="inherit" w:eastAsia="Times New Roman" w:hAnsi="inherit" w:cs="Times New Roman"/>
          <w:color w:val="444444"/>
          <w:sz w:val="27"/>
          <w:szCs w:val="27"/>
        </w:rPr>
      </w:pPr>
      <w:r w:rsidRPr="00A7120B">
        <w:rPr>
          <w:rFonts w:ascii="inherit" w:eastAsia="Times New Roman" w:hAnsi="inherit" w:cs="Times New Roman"/>
          <w:color w:val="444444"/>
          <w:sz w:val="27"/>
          <w:szCs w:val="27"/>
        </w:rPr>
        <w:t> Verso l’ esame </w:t>
      </w:r>
      <w:r w:rsidRPr="00A7120B">
        <w:rPr>
          <w:rFonts w:ascii="inherit" w:eastAsia="Times New Roman" w:hAnsi="inherit" w:cs="Times New Roman"/>
          <w:b/>
          <w:bCs/>
          <w:color w:val="444444"/>
          <w:sz w:val="27"/>
          <w:szCs w:val="27"/>
        </w:rPr>
        <w:t>HL Orale individuale</w:t>
      </w:r>
    </w:p>
    <w:p w14:paraId="20B780F4" w14:textId="77777777" w:rsidR="00A7120B" w:rsidRPr="00A7120B" w:rsidRDefault="00A7120B" w:rsidP="00A7120B">
      <w:pPr>
        <w:shd w:val="clear" w:color="auto" w:fill="FFFFFF"/>
        <w:spacing w:before="75" w:after="100" w:afterAutospacing="1"/>
        <w:rPr>
          <w:rFonts w:ascii="PT Sans" w:hAnsi="PT Sans" w:cs="Times New Roman"/>
          <w:color w:val="444444"/>
        </w:rPr>
      </w:pPr>
      <w:r w:rsidRPr="00A7120B">
        <w:rPr>
          <w:rFonts w:ascii="PT Sans" w:hAnsi="PT Sans" w:cs="Times New Roman"/>
          <w:color w:val="444444"/>
        </w:rPr>
        <w:t>Prepara una presentazione di 3-4 minuti sul Brano 1 estratto dal libro L</w:t>
      </w:r>
      <w:r w:rsidRPr="00A7120B">
        <w:rPr>
          <w:rFonts w:ascii="PT Sans" w:hAnsi="PT Sans" w:cs="Times New Roman"/>
          <w:i/>
          <w:iCs/>
          <w:color w:val="444444"/>
        </w:rPr>
        <w:t xml:space="preserve">a </w:t>
      </w:r>
      <w:proofErr w:type="gramStart"/>
      <w:r w:rsidRPr="00A7120B">
        <w:rPr>
          <w:rFonts w:ascii="PT Sans" w:hAnsi="PT Sans" w:cs="Times New Roman"/>
          <w:i/>
          <w:iCs/>
          <w:color w:val="444444"/>
        </w:rPr>
        <w:t>mia</w:t>
      </w:r>
      <w:proofErr w:type="gramEnd"/>
      <w:r w:rsidRPr="00A7120B">
        <w:rPr>
          <w:rFonts w:ascii="PT Sans" w:hAnsi="PT Sans" w:cs="Times New Roman"/>
          <w:i/>
          <w:iCs/>
          <w:color w:val="444444"/>
        </w:rPr>
        <w:t xml:space="preserve"> casa è dove sono</w:t>
      </w:r>
      <w:r w:rsidRPr="00A7120B">
        <w:rPr>
          <w:rFonts w:ascii="PT Sans" w:hAnsi="PT Sans" w:cs="Times New Roman"/>
          <w:color w:val="444444"/>
        </w:rPr>
        <w:t xml:space="preserve">di Igiaba Scego. Sul testo del brano troverai delle domande che potranno aiutarti </w:t>
      </w:r>
      <w:proofErr w:type="gramStart"/>
      <w:r w:rsidRPr="00A7120B">
        <w:rPr>
          <w:rFonts w:ascii="PT Sans" w:hAnsi="PT Sans" w:cs="Times New Roman"/>
          <w:color w:val="444444"/>
        </w:rPr>
        <w:t>nell</w:t>
      </w:r>
      <w:proofErr w:type="gramEnd"/>
      <w:r w:rsidRPr="00A7120B">
        <w:rPr>
          <w:rFonts w:ascii="PT Sans" w:hAnsi="PT Sans" w:cs="Times New Roman"/>
          <w:color w:val="444444"/>
        </w:rPr>
        <w:t>’ organizzazione della presentazione orale.</w:t>
      </w:r>
    </w:p>
    <w:p w14:paraId="3ADAD487" w14:textId="77777777" w:rsidR="00A7120B" w:rsidRPr="00A7120B" w:rsidRDefault="00A7120B" w:rsidP="00A7120B">
      <w:pPr>
        <w:shd w:val="clear" w:color="auto" w:fill="FFFFFF"/>
        <w:spacing w:before="75" w:after="100" w:afterAutospacing="1"/>
        <w:rPr>
          <w:rFonts w:ascii="PT Sans" w:hAnsi="PT Sans" w:cs="Times New Roman"/>
          <w:color w:val="444444"/>
        </w:rPr>
      </w:pPr>
      <w:r w:rsidRPr="00A7120B">
        <w:rPr>
          <w:rFonts w:ascii="PT Sans" w:hAnsi="PT Sans" w:cs="Times New Roman"/>
          <w:color w:val="444444"/>
        </w:rPr>
        <w:t> Download </w:t>
      </w:r>
      <w:r w:rsidRPr="00A7120B">
        <w:rPr>
          <w:rFonts w:ascii="PT Sans" w:hAnsi="PT Sans" w:cs="Times New Roman"/>
          <w:color w:val="444444"/>
        </w:rPr>
        <w:fldChar w:fldCharType="begin"/>
      </w:r>
      <w:r w:rsidRPr="00A7120B">
        <w:rPr>
          <w:rFonts w:ascii="PT Sans" w:hAnsi="PT Sans" w:cs="Times New Roman"/>
          <w:color w:val="444444"/>
        </w:rPr>
        <w:instrText xml:space="preserve"> HYPERLINK "https://www.philpoteducation.com/pluginfile.php/11946/mod_book/chapter/3673/1.2.1%20HL%20Brano%20Letteratura%201.pdf" \t "_blank" </w:instrText>
      </w:r>
      <w:r w:rsidRPr="00A7120B">
        <w:rPr>
          <w:rFonts w:ascii="PT Sans" w:hAnsi="PT Sans" w:cs="Times New Roman"/>
          <w:color w:val="444444"/>
        </w:rPr>
        <w:fldChar w:fldCharType="separate"/>
      </w:r>
      <w:r w:rsidRPr="00A7120B">
        <w:rPr>
          <w:rFonts w:ascii="PT Sans" w:hAnsi="PT Sans" w:cs="Times New Roman"/>
          <w:color w:val="970108"/>
          <w:u w:val="single"/>
        </w:rPr>
        <w:t>HL Letteratura Brano 1 - </w:t>
      </w:r>
      <w:r w:rsidRPr="00A7120B">
        <w:rPr>
          <w:rFonts w:ascii="PT Sans" w:hAnsi="PT Sans" w:cs="Times New Roman"/>
          <w:i/>
          <w:iCs/>
          <w:color w:val="970108"/>
          <w:u w:val="single"/>
        </w:rPr>
        <w:t xml:space="preserve">la </w:t>
      </w:r>
      <w:proofErr w:type="gramStart"/>
      <w:r w:rsidRPr="00A7120B">
        <w:rPr>
          <w:rFonts w:ascii="PT Sans" w:hAnsi="PT Sans" w:cs="Times New Roman"/>
          <w:i/>
          <w:iCs/>
          <w:color w:val="970108"/>
          <w:u w:val="single"/>
        </w:rPr>
        <w:t>mia</w:t>
      </w:r>
      <w:proofErr w:type="gramEnd"/>
      <w:r w:rsidRPr="00A7120B">
        <w:rPr>
          <w:rFonts w:ascii="PT Sans" w:hAnsi="PT Sans" w:cs="Times New Roman"/>
          <w:i/>
          <w:iCs/>
          <w:color w:val="970108"/>
          <w:u w:val="single"/>
        </w:rPr>
        <w:t xml:space="preserve"> casa è dove sono</w:t>
      </w:r>
      <w:r w:rsidRPr="00A7120B">
        <w:rPr>
          <w:rFonts w:ascii="PT Sans" w:hAnsi="PT Sans" w:cs="Times New Roman"/>
          <w:color w:val="444444"/>
        </w:rPr>
        <w:fldChar w:fldCharType="end"/>
      </w:r>
    </w:p>
    <w:p w14:paraId="7EB2DE6C" w14:textId="77777777" w:rsidR="002E5BC8" w:rsidRDefault="002E5BC8" w:rsidP="002E5BC8">
      <w:pPr>
        <w:pStyle w:val="Heading3"/>
        <w:spacing w:before="75" w:beforeAutospacing="0"/>
        <w:rPr>
          <w:rFonts w:ascii="PT Sans" w:eastAsia="Times New Roman" w:hAnsi="PT Sans" w:cs="Times New Roman"/>
          <w:b w:val="0"/>
          <w:bCs w:val="0"/>
          <w:color w:val="444444"/>
        </w:rPr>
      </w:pPr>
      <w:r>
        <w:rPr>
          <w:rFonts w:ascii="PT Sans" w:eastAsia="Times New Roman" w:hAnsi="PT Sans" w:cs="Times New Roman"/>
          <w:b w:val="0"/>
          <w:bCs w:val="0"/>
          <w:color w:val="444444"/>
        </w:rPr>
        <w:t>Verso l’ esame </w:t>
      </w:r>
      <w:r>
        <w:rPr>
          <w:rFonts w:ascii="PT Sans" w:eastAsia="Times New Roman" w:hAnsi="PT Sans" w:cs="Times New Roman"/>
          <w:color w:val="444444"/>
        </w:rPr>
        <w:t>Paper 1</w:t>
      </w:r>
    </w:p>
    <w:p w14:paraId="2F0BD896" w14:textId="77777777" w:rsidR="002E5BC8" w:rsidRDefault="002E5BC8" w:rsidP="002E5BC8">
      <w:pPr>
        <w:pStyle w:val="NormalWeb"/>
        <w:spacing w:before="75" w:beforeAutospacing="0"/>
        <w:rPr>
          <w:rFonts w:ascii="PT Sans" w:hAnsi="PT Sans"/>
          <w:color w:val="444444"/>
          <w:sz w:val="24"/>
          <w:szCs w:val="24"/>
        </w:rPr>
      </w:pPr>
      <w:r>
        <w:rPr>
          <w:rFonts w:ascii="PT Sans" w:hAnsi="PT Sans"/>
          <w:i/>
          <w:iCs/>
          <w:color w:val="444444"/>
          <w:sz w:val="24"/>
          <w:szCs w:val="24"/>
        </w:rPr>
        <w:t> </w:t>
      </w:r>
      <w:r>
        <w:rPr>
          <w:rFonts w:ascii="PT Sans" w:hAnsi="PT Sans"/>
          <w:b/>
          <w:bCs/>
          <w:color w:val="444444"/>
          <w:sz w:val="24"/>
          <w:szCs w:val="24"/>
        </w:rPr>
        <w:t>SL </w:t>
      </w:r>
      <w:r>
        <w:rPr>
          <w:rFonts w:ascii="PT Sans" w:hAnsi="PT Sans"/>
          <w:i/>
          <w:iCs/>
          <w:color w:val="444444"/>
          <w:sz w:val="24"/>
          <w:szCs w:val="24"/>
        </w:rPr>
        <w:t>(250-</w:t>
      </w:r>
      <w:proofErr w:type="gramStart"/>
      <w:r>
        <w:rPr>
          <w:rFonts w:ascii="PT Sans" w:hAnsi="PT Sans"/>
          <w:i/>
          <w:iCs/>
          <w:color w:val="444444"/>
          <w:sz w:val="24"/>
          <w:szCs w:val="24"/>
        </w:rPr>
        <w:t>400parole )</w:t>
      </w:r>
      <w:proofErr w:type="gramEnd"/>
      <w:r>
        <w:rPr>
          <w:rFonts w:ascii="PT Sans" w:hAnsi="PT Sans"/>
          <w:i/>
          <w:iCs/>
          <w:color w:val="444444"/>
          <w:sz w:val="24"/>
          <w:szCs w:val="24"/>
        </w:rPr>
        <w:t xml:space="preserve"> /  </w:t>
      </w:r>
      <w:r>
        <w:rPr>
          <w:rFonts w:ascii="PT Sans" w:hAnsi="PT Sans"/>
          <w:b/>
          <w:bCs/>
          <w:color w:val="444444"/>
          <w:sz w:val="24"/>
          <w:szCs w:val="24"/>
        </w:rPr>
        <w:t>HL</w:t>
      </w:r>
      <w:r>
        <w:rPr>
          <w:rFonts w:ascii="PT Sans" w:hAnsi="PT Sans"/>
          <w:i/>
          <w:iCs/>
          <w:color w:val="444444"/>
          <w:sz w:val="24"/>
          <w:szCs w:val="24"/>
        </w:rPr>
        <w:t> (450-600 parole)</w:t>
      </w:r>
      <w:r>
        <w:rPr>
          <w:rFonts w:ascii="PT Sans" w:hAnsi="PT Sans"/>
          <w:color w:val="444444"/>
          <w:sz w:val="24"/>
          <w:szCs w:val="24"/>
        </w:rPr>
        <w:t>    </w:t>
      </w:r>
    </w:p>
    <w:p w14:paraId="7480B600" w14:textId="77777777" w:rsidR="002E5BC8" w:rsidRDefault="002E5BC8" w:rsidP="002E5BC8">
      <w:pPr>
        <w:pStyle w:val="NormalWeb"/>
        <w:spacing w:before="75" w:beforeAutospacing="0"/>
        <w:rPr>
          <w:rFonts w:ascii="PT Sans" w:hAnsi="PT Sans"/>
          <w:color w:val="444444"/>
          <w:sz w:val="24"/>
          <w:szCs w:val="24"/>
        </w:rPr>
      </w:pPr>
      <w:r>
        <w:rPr>
          <w:rFonts w:ascii="PT Sans" w:hAnsi="PT Sans"/>
          <w:color w:val="444444"/>
          <w:sz w:val="24"/>
          <w:szCs w:val="24"/>
        </w:rPr>
        <w:t xml:space="preserve">In quanto Ministro </w:t>
      </w:r>
      <w:proofErr w:type="gramStart"/>
      <w:r>
        <w:rPr>
          <w:rFonts w:ascii="PT Sans" w:hAnsi="PT Sans"/>
          <w:color w:val="444444"/>
          <w:sz w:val="24"/>
          <w:szCs w:val="24"/>
        </w:rPr>
        <w:t>della</w:t>
      </w:r>
      <w:proofErr w:type="gramEnd"/>
      <w:r>
        <w:rPr>
          <w:rFonts w:ascii="PT Sans" w:hAnsi="PT Sans"/>
          <w:color w:val="444444"/>
          <w:sz w:val="24"/>
          <w:szCs w:val="24"/>
        </w:rPr>
        <w:t xml:space="preserve"> Cultura sei stato invitato a tenere il discorso di apertura del Convegno organizzato dalla città di Torino per la ‘Giornata internazionale della lingua madre’. Scrivi </w:t>
      </w:r>
      <w:proofErr w:type="gramStart"/>
      <w:r>
        <w:rPr>
          <w:rFonts w:ascii="PT Sans" w:hAnsi="PT Sans"/>
          <w:color w:val="444444"/>
          <w:sz w:val="24"/>
          <w:szCs w:val="24"/>
        </w:rPr>
        <w:t>il[</w:t>
      </w:r>
      <w:proofErr w:type="gramEnd"/>
      <w:r>
        <w:rPr>
          <w:rFonts w:ascii="PT Sans" w:hAnsi="PT Sans"/>
          <w:color w:val="444444"/>
          <w:sz w:val="24"/>
          <w:szCs w:val="24"/>
        </w:rPr>
        <w:t>insert link  </w:t>
      </w:r>
      <w:r>
        <w:rPr>
          <w:rFonts w:ascii="PT Sans" w:hAnsi="PT Sans"/>
          <w:b/>
          <w:bCs/>
          <w:color w:val="444444"/>
          <w:sz w:val="24"/>
          <w:szCs w:val="24"/>
        </w:rPr>
        <w:t>testo del discorso</w:t>
      </w:r>
      <w:r>
        <w:rPr>
          <w:rFonts w:ascii="PT Sans" w:hAnsi="PT Sans"/>
          <w:color w:val="444444"/>
          <w:sz w:val="24"/>
          <w:szCs w:val="24"/>
        </w:rPr>
        <w:t>.</w:t>
      </w:r>
    </w:p>
    <w:p w14:paraId="7818083F" w14:textId="77777777" w:rsidR="00334024" w:rsidRDefault="00334024"/>
    <w:p w14:paraId="7E63A993" w14:textId="77777777" w:rsidR="008C0596" w:rsidRDefault="008C0596"/>
    <w:p w14:paraId="506D5E84" w14:textId="77777777" w:rsidR="008C0596" w:rsidRDefault="008C0596"/>
    <w:p w14:paraId="0ECFE05F" w14:textId="77777777" w:rsidR="008C0596" w:rsidRDefault="008C0596"/>
    <w:p w14:paraId="57DF5DFF" w14:textId="77777777" w:rsidR="008C0596" w:rsidRDefault="008C0596"/>
    <w:p w14:paraId="2F25F666" w14:textId="77777777" w:rsidR="008C0596" w:rsidRDefault="008C0596"/>
    <w:p w14:paraId="5E6A7D12" w14:textId="77777777" w:rsidR="008C0596" w:rsidRDefault="008C0596"/>
    <w:p w14:paraId="4470B940" w14:textId="77777777" w:rsidR="008C0596" w:rsidRDefault="008C0596"/>
    <w:p w14:paraId="337FADBC" w14:textId="77777777" w:rsidR="008C0596" w:rsidRDefault="008C0596"/>
    <w:p w14:paraId="4438C4D6" w14:textId="77777777" w:rsidR="008C0596" w:rsidRDefault="008C0596"/>
    <w:p w14:paraId="3AE08E66" w14:textId="77777777" w:rsidR="008C0596" w:rsidRDefault="008C0596" w:rsidP="008C0596">
      <w:pPr>
        <w:rPr>
          <w:rFonts w:ascii="Times" w:eastAsia="Times New Roman" w:hAnsi="Times" w:cs="Times New Roman"/>
          <w:sz w:val="20"/>
          <w:szCs w:val="20"/>
        </w:rPr>
      </w:pPr>
    </w:p>
    <w:p w14:paraId="53C3B5E5" w14:textId="77777777" w:rsidR="008C0596" w:rsidRPr="001B11C4" w:rsidRDefault="008C0596" w:rsidP="008C0596">
      <w:pPr>
        <w:rPr>
          <w:rFonts w:ascii="Times" w:eastAsia="Times New Roman" w:hAnsi="Times" w:cs="Times New Roman"/>
          <w:sz w:val="28"/>
          <w:szCs w:val="28"/>
        </w:rPr>
      </w:pPr>
      <w:r w:rsidRPr="001B11C4">
        <w:rPr>
          <w:rFonts w:ascii="Times" w:eastAsia="Times New Roman" w:hAnsi="Times" w:cs="Times New Roman"/>
          <w:sz w:val="28"/>
          <w:szCs w:val="28"/>
        </w:rPr>
        <w:t xml:space="preserve">TESTO 1 </w:t>
      </w:r>
    </w:p>
    <w:p w14:paraId="251208B2" w14:textId="77777777" w:rsidR="00A13C3C" w:rsidRDefault="008C0596" w:rsidP="00802601">
      <w:pPr>
        <w:rPr>
          <w:rFonts w:ascii="Times" w:eastAsia="Times New Roman" w:hAnsi="Times" w:cs="Times New Roman"/>
          <w:sz w:val="28"/>
          <w:szCs w:val="28"/>
        </w:rPr>
      </w:pPr>
      <w:r w:rsidRPr="008C0596">
        <w:rPr>
          <w:rFonts w:ascii="Times" w:eastAsia="Times New Roman" w:hAnsi="Times" w:cs="Times New Roman"/>
          <w:sz w:val="28"/>
          <w:szCs w:val="28"/>
        </w:rPr>
        <w:t xml:space="preserve">La madrelingua </w:t>
      </w:r>
      <w:proofErr w:type="gramStart"/>
      <w:r w:rsidRPr="008C0596">
        <w:rPr>
          <w:rFonts w:ascii="Times" w:eastAsia="Times New Roman" w:hAnsi="Times" w:cs="Times New Roman"/>
          <w:sz w:val="28"/>
          <w:szCs w:val="28"/>
        </w:rPr>
        <w:t>non si</w:t>
      </w:r>
      <w:proofErr w:type="gramEnd"/>
      <w:r w:rsidRPr="008C0596">
        <w:rPr>
          <w:rFonts w:ascii="Times" w:eastAsia="Times New Roman" w:hAnsi="Times" w:cs="Times New Roman"/>
          <w:sz w:val="28"/>
          <w:szCs w:val="28"/>
        </w:rPr>
        <w:t xml:space="preserve"> scorda mai les</w:t>
      </w:r>
      <w:r w:rsidR="00A13C3C">
        <w:rPr>
          <w:rFonts w:ascii="Times" w:eastAsia="Times New Roman" w:hAnsi="Times" w:cs="Times New Roman"/>
          <w:sz w:val="28"/>
          <w:szCs w:val="28"/>
        </w:rPr>
        <w:t xml:space="preserve"> </w:t>
      </w:r>
      <w:r w:rsidRPr="008C0596">
        <w:rPr>
          <w:rFonts w:ascii="Times" w:eastAsia="Times New Roman" w:hAnsi="Times" w:cs="Times New Roman"/>
          <w:sz w:val="28"/>
          <w:szCs w:val="28"/>
        </w:rPr>
        <w:t xml:space="preserve">cienze.it, 19 novembre 201 </w:t>
      </w:r>
    </w:p>
    <w:p w14:paraId="3861E8B1" w14:textId="77777777" w:rsidR="00A13C3C" w:rsidRDefault="00A13C3C" w:rsidP="00802601">
      <w:pPr>
        <w:rPr>
          <w:rFonts w:ascii="Times" w:eastAsia="Times New Roman" w:hAnsi="Times" w:cs="Times New Roman"/>
          <w:sz w:val="28"/>
          <w:szCs w:val="28"/>
        </w:rPr>
      </w:pPr>
    </w:p>
    <w:p w14:paraId="2965A0B9" w14:textId="3FE46776" w:rsidR="00802601" w:rsidRPr="001B11C4" w:rsidRDefault="008C0596" w:rsidP="00802601">
      <w:pPr>
        <w:rPr>
          <w:rFonts w:ascii="Times" w:eastAsia="Times New Roman" w:hAnsi="Times" w:cs="Times New Roman"/>
          <w:sz w:val="28"/>
          <w:szCs w:val="28"/>
        </w:rPr>
      </w:pPr>
      <w:r w:rsidRPr="008C0596">
        <w:rPr>
          <w:rFonts w:ascii="Times" w:eastAsia="Times New Roman" w:hAnsi="Times" w:cs="Times New Roman"/>
          <w:sz w:val="28"/>
          <w:szCs w:val="28"/>
        </w:rPr>
        <w:t xml:space="preserve">La prima lingua imparata </w:t>
      </w:r>
      <w:proofErr w:type="gramStart"/>
      <w:r w:rsidRPr="008C0596">
        <w:rPr>
          <w:rFonts w:ascii="Times" w:eastAsia="Times New Roman" w:hAnsi="Times" w:cs="Times New Roman"/>
          <w:sz w:val="28"/>
          <w:szCs w:val="28"/>
        </w:rPr>
        <w:t>non si</w:t>
      </w:r>
      <w:proofErr w:type="gramEnd"/>
      <w:r w:rsidRPr="008C0596">
        <w:rPr>
          <w:rFonts w:ascii="Times" w:eastAsia="Times New Roman" w:hAnsi="Times" w:cs="Times New Roman"/>
          <w:sz w:val="28"/>
          <w:szCs w:val="28"/>
        </w:rPr>
        <w:t xml:space="preserve"> dimentica più: i cervelli di bambini cinesi adottati da famiglie francesi - e che non hanno mai più parlato o ascoltato la lingua materna - dimostrano un'attivazione insolita quando i piccoli sentono parlare cinese. La scoperta, pubblicato </w:t>
      </w:r>
      <w:proofErr w:type="gramStart"/>
      <w:r w:rsidRPr="008C0596">
        <w:rPr>
          <w:rFonts w:ascii="Times" w:eastAsia="Times New Roman" w:hAnsi="Times" w:cs="Times New Roman"/>
          <w:sz w:val="28"/>
          <w:szCs w:val="28"/>
        </w:rPr>
        <w:t>sui</w:t>
      </w:r>
      <w:proofErr w:type="gramEnd"/>
      <w:r w:rsidRPr="008C0596">
        <w:rPr>
          <w:rFonts w:ascii="Times" w:eastAsia="Times New Roman" w:hAnsi="Times" w:cs="Times New Roman"/>
          <w:sz w:val="28"/>
          <w:szCs w:val="28"/>
        </w:rPr>
        <w:t xml:space="preserve"> “Proceedings of the National Academy of Sciences”, è stato ottenuta grazie a tecniche di risonanza magnetica funzionale da un gruppo di ricercatori della McGill University di Montreal, in Canada, guidati da Lara Pierce. Per lo studio sono state considerate 48 bambine e adolescenti di origine cinese di età tra 9 e 17 anni, adottate in media all'età di 12,8 mesi, suddivise in due gruppi secondo il grado di esposizione al cinese dal momento dell'adozione. In </w:t>
      </w:r>
      <w:proofErr w:type="gramStart"/>
      <w:r w:rsidRPr="008C0596">
        <w:rPr>
          <w:rFonts w:ascii="Times" w:eastAsia="Times New Roman" w:hAnsi="Times" w:cs="Times New Roman"/>
          <w:sz w:val="28"/>
          <w:szCs w:val="28"/>
        </w:rPr>
        <w:t>un</w:t>
      </w:r>
      <w:proofErr w:type="gramEnd"/>
      <w:r w:rsidRPr="008C0596">
        <w:rPr>
          <w:rFonts w:ascii="Times" w:eastAsia="Times New Roman" w:hAnsi="Times" w:cs="Times New Roman"/>
          <w:sz w:val="28"/>
          <w:szCs w:val="28"/>
        </w:rPr>
        <w:t xml:space="preserve"> primo gruppo sono state raccolte le bambine adottate prima dei tre anni, e che hanno smesso di parlare cinese e iniziato a parlare francese dal momento dell'adozione. Un secondo gruppo era invece formato da bambine esposte fin dalla nascita al cinese che all'età di tre anni </w:t>
      </w:r>
      <w:proofErr w:type="gramStart"/>
      <w:r w:rsidRPr="008C0596">
        <w:rPr>
          <w:rFonts w:ascii="Times" w:eastAsia="Times New Roman" w:hAnsi="Times" w:cs="Times New Roman"/>
          <w:sz w:val="28"/>
          <w:szCs w:val="28"/>
        </w:rPr>
        <w:t>hanno</w:t>
      </w:r>
      <w:proofErr w:type="gramEnd"/>
      <w:r w:rsidRPr="008C0596">
        <w:rPr>
          <w:rFonts w:ascii="Times" w:eastAsia="Times New Roman" w:hAnsi="Times" w:cs="Times New Roman"/>
          <w:sz w:val="28"/>
          <w:szCs w:val="28"/>
        </w:rPr>
        <w:t xml:space="preserve"> iniziato a parlare francese, mantenendo poi un bilinguismo fluente. Le bambine sono state esposte a voci registrate con suoni tonali tipici </w:t>
      </w:r>
      <w:proofErr w:type="gramStart"/>
      <w:r w:rsidRPr="008C0596">
        <w:rPr>
          <w:rFonts w:ascii="Times" w:eastAsia="Times New Roman" w:hAnsi="Times" w:cs="Times New Roman"/>
          <w:sz w:val="28"/>
          <w:szCs w:val="28"/>
        </w:rPr>
        <w:t>della</w:t>
      </w:r>
      <w:proofErr w:type="gramEnd"/>
      <w:r w:rsidRPr="008C0596">
        <w:rPr>
          <w:rFonts w:ascii="Times" w:eastAsia="Times New Roman" w:hAnsi="Times" w:cs="Times New Roman"/>
          <w:sz w:val="28"/>
          <w:szCs w:val="28"/>
        </w:rPr>
        <w:t xml:space="preserve"> lingua cinese, del tutto assenti invece in francese, mentre i ricercatori effettuavano alcune scansioni con la tecnica di risonanza magnetica funzionale, in grado di rilevare le zone del cervello attivate. L'analisi dei dati ha mostrato che le bambine dei due gruppi mostravano schemi di attivazione neurale simili in una specifica regione cerebrale, </w:t>
      </w:r>
      <w:proofErr w:type="gramStart"/>
      <w:r w:rsidRPr="008C0596">
        <w:rPr>
          <w:rFonts w:ascii="Times" w:eastAsia="Times New Roman" w:hAnsi="Times" w:cs="Times New Roman"/>
          <w:sz w:val="28"/>
          <w:szCs w:val="28"/>
        </w:rPr>
        <w:t>il</w:t>
      </w:r>
      <w:proofErr w:type="gramEnd"/>
      <w:r w:rsidRPr="008C0596">
        <w:rPr>
          <w:rFonts w:ascii="Times" w:eastAsia="Times New Roman" w:hAnsi="Times" w:cs="Times New Roman"/>
          <w:sz w:val="28"/>
          <w:szCs w:val="28"/>
        </w:rPr>
        <w:t xml:space="preserve"> giro temporale, che non si attivava invece nelle bambine esposte solo alla lingua francese. Secondo gli autori, lo studio dimostra che con l'esposizione a una lingua nella primissima infanzia, il cervello produce delle rappresentazioni dei suoni che vengono integrate nel complesso delle capacità linguistiche e che possono persistere nel tempo anche se il soggetto non è più esposto a quella lingua, non è più in grado di parlarla né di comprenderla, e non ha nessuna consapevolezza di questa sensibilità. Il risultato è coerente con altre ricerche condotte sia su animali sia su esserei umani, secondo cui nel cervello le nuove informazioni apprese </w:t>
      </w:r>
      <w:proofErr w:type="gramStart"/>
      <w:r w:rsidRPr="008C0596">
        <w:rPr>
          <w:rFonts w:ascii="Times" w:eastAsia="Times New Roman" w:hAnsi="Times" w:cs="Times New Roman"/>
          <w:sz w:val="28"/>
          <w:szCs w:val="28"/>
        </w:rPr>
        <w:t>non vengono</w:t>
      </w:r>
      <w:proofErr w:type="gramEnd"/>
      <w:r w:rsidRPr="008C0596">
        <w:rPr>
          <w:rFonts w:ascii="Times" w:eastAsia="Times New Roman" w:hAnsi="Times" w:cs="Times New Roman"/>
          <w:sz w:val="28"/>
          <w:szCs w:val="28"/>
        </w:rPr>
        <w:t xml:space="preserve"> “sovraimpresse” su quelle vecchie, annullandole. I circuiti stabiliti a livello neurale dalle informazioni più vecchie rimangono, anche se per il soggetto è </w:t>
      </w:r>
      <w:proofErr w:type="gramStart"/>
      <w:r w:rsidRPr="008C0596">
        <w:rPr>
          <w:rFonts w:ascii="Times" w:eastAsia="Times New Roman" w:hAnsi="Times" w:cs="Times New Roman"/>
          <w:sz w:val="28"/>
          <w:szCs w:val="28"/>
        </w:rPr>
        <w:t xml:space="preserve">impossibile </w:t>
      </w:r>
      <w:r w:rsidR="00802601" w:rsidRPr="001B11C4">
        <w:rPr>
          <w:rFonts w:ascii="Times" w:eastAsia="Times New Roman" w:hAnsi="Times" w:cs="Times New Roman"/>
          <w:sz w:val="28"/>
          <w:szCs w:val="28"/>
        </w:rPr>
        <w:t xml:space="preserve"> accedervi</w:t>
      </w:r>
      <w:proofErr w:type="gramEnd"/>
      <w:r w:rsidR="00802601" w:rsidRPr="001B11C4">
        <w:rPr>
          <w:rFonts w:ascii="Times" w:eastAsia="Times New Roman" w:hAnsi="Times" w:cs="Times New Roman"/>
          <w:sz w:val="28"/>
          <w:szCs w:val="28"/>
        </w:rPr>
        <w:t xml:space="preserve">. </w:t>
      </w:r>
    </w:p>
    <w:p w14:paraId="06B6AF09" w14:textId="3AD39261" w:rsidR="00802601" w:rsidRPr="001B11C4" w:rsidRDefault="00802601" w:rsidP="00802601">
      <w:pPr>
        <w:rPr>
          <w:rFonts w:ascii="Times" w:eastAsia="Times New Roman" w:hAnsi="Times" w:cs="Times New Roman"/>
          <w:sz w:val="28"/>
          <w:szCs w:val="28"/>
        </w:rPr>
      </w:pPr>
      <w:r w:rsidRPr="001B11C4">
        <w:rPr>
          <w:rFonts w:ascii="Times" w:eastAsia="Times New Roman" w:hAnsi="Times" w:cs="Times New Roman"/>
          <w:sz w:val="28"/>
          <w:szCs w:val="28"/>
        </w:rPr>
        <w:t xml:space="preserve">Resta però da stabilire, scrivono Pierce e colleghi, se le rappresentazioni cerebrali prodotte dall'esposizione alla lingua madre interferiscano in qualche modo con l'apprendimento </w:t>
      </w:r>
      <w:proofErr w:type="gramStart"/>
      <w:r w:rsidRPr="001B11C4">
        <w:rPr>
          <w:rFonts w:ascii="Times" w:eastAsia="Times New Roman" w:hAnsi="Times" w:cs="Times New Roman"/>
          <w:sz w:val="28"/>
          <w:szCs w:val="28"/>
        </w:rPr>
        <w:t>della</w:t>
      </w:r>
      <w:proofErr w:type="gramEnd"/>
      <w:r w:rsidRPr="001B11C4">
        <w:rPr>
          <w:rFonts w:ascii="Times" w:eastAsia="Times New Roman" w:hAnsi="Times" w:cs="Times New Roman"/>
          <w:sz w:val="28"/>
          <w:szCs w:val="28"/>
        </w:rPr>
        <w:t xml:space="preserve"> seconda lingua nell'età successiva. </w:t>
      </w:r>
    </w:p>
    <w:p w14:paraId="41783045" w14:textId="2FE8004D" w:rsidR="008C0596" w:rsidRPr="008C0596" w:rsidRDefault="008C0596" w:rsidP="008C0596">
      <w:pPr>
        <w:rPr>
          <w:rFonts w:ascii="Times" w:eastAsia="Times New Roman" w:hAnsi="Times" w:cs="Times New Roman"/>
          <w:sz w:val="28"/>
          <w:szCs w:val="28"/>
        </w:rPr>
      </w:pPr>
    </w:p>
    <w:p w14:paraId="50E420C8" w14:textId="77777777" w:rsidR="008C0596" w:rsidRPr="001B11C4" w:rsidRDefault="008C0596">
      <w:pPr>
        <w:rPr>
          <w:sz w:val="28"/>
          <w:szCs w:val="28"/>
        </w:rPr>
      </w:pPr>
    </w:p>
    <w:p w14:paraId="364D0976" w14:textId="5D6FCA16" w:rsidR="008C0596" w:rsidRDefault="00F221AF" w:rsidP="00B131CD">
      <w:pPr>
        <w:rPr>
          <w:rFonts w:ascii="Times" w:eastAsia="Times New Roman" w:hAnsi="Times" w:cs="Times New Roman"/>
          <w:sz w:val="20"/>
          <w:szCs w:val="20"/>
        </w:rPr>
      </w:pPr>
      <w:r>
        <w:rPr>
          <w:rFonts w:ascii="Times" w:eastAsia="Times New Roman" w:hAnsi="Times" w:cs="Times New Roman"/>
          <w:sz w:val="20"/>
          <w:szCs w:val="20"/>
        </w:rPr>
        <w:t>TESTO 2</w:t>
      </w:r>
    </w:p>
    <w:p w14:paraId="5DE20B1E" w14:textId="77777777" w:rsidR="00F221AF" w:rsidRPr="00F221AF" w:rsidRDefault="00F221AF" w:rsidP="00F221AF">
      <w:pPr>
        <w:rPr>
          <w:sz w:val="28"/>
          <w:szCs w:val="28"/>
        </w:rPr>
      </w:pPr>
      <w:r w:rsidRPr="00F221AF">
        <w:rPr>
          <w:sz w:val="28"/>
          <w:szCs w:val="28"/>
        </w:rPr>
        <w:t>Siamo quello che parliamo</w:t>
      </w:r>
    </w:p>
    <w:p w14:paraId="43D17050" w14:textId="77777777" w:rsidR="00F221AF" w:rsidRPr="00F221AF" w:rsidRDefault="00F221AF" w:rsidP="00F221AF">
      <w:pPr>
        <w:rPr>
          <w:sz w:val="28"/>
          <w:szCs w:val="28"/>
        </w:rPr>
      </w:pPr>
      <w:r w:rsidRPr="00F221AF">
        <w:rPr>
          <w:sz w:val="28"/>
          <w:szCs w:val="28"/>
        </w:rPr>
        <w:t>Antonio Giordano</w:t>
      </w:r>
    </w:p>
    <w:p w14:paraId="54CE94EA" w14:textId="77777777" w:rsidR="00F221AF" w:rsidRPr="00F221AF" w:rsidRDefault="00F221AF" w:rsidP="00F221AF">
      <w:pPr>
        <w:rPr>
          <w:sz w:val="28"/>
          <w:szCs w:val="28"/>
        </w:rPr>
      </w:pPr>
      <w:proofErr w:type="gramStart"/>
      <w:r w:rsidRPr="00F221AF">
        <w:rPr>
          <w:sz w:val="28"/>
          <w:szCs w:val="28"/>
        </w:rPr>
        <w:t>lavocedi</w:t>
      </w:r>
      <w:proofErr w:type="gramEnd"/>
      <w:r w:rsidRPr="00F221AF">
        <w:rPr>
          <w:sz w:val="28"/>
          <w:szCs w:val="28"/>
        </w:rPr>
        <w:t xml:space="preserve"> newyork.com, 07 luglio 2016</w:t>
      </w:r>
    </w:p>
    <w:p w14:paraId="53C541B0" w14:textId="5961E495" w:rsidR="00F221AF" w:rsidRPr="00F221AF" w:rsidRDefault="00F221AF" w:rsidP="00F221AF">
      <w:pPr>
        <w:rPr>
          <w:sz w:val="28"/>
          <w:szCs w:val="28"/>
        </w:rPr>
      </w:pPr>
      <w:r w:rsidRPr="00F221AF">
        <w:rPr>
          <w:sz w:val="28"/>
          <w:szCs w:val="28"/>
        </w:rPr>
        <w:t>Quando comunichiamo con altre persone, mettiam</w:t>
      </w:r>
      <w:r>
        <w:rPr>
          <w:sz w:val="28"/>
          <w:szCs w:val="28"/>
        </w:rPr>
        <w:t xml:space="preserve">o in atto una serie di processi </w:t>
      </w:r>
      <w:r w:rsidRPr="00F221AF">
        <w:rPr>
          <w:sz w:val="28"/>
          <w:szCs w:val="28"/>
        </w:rPr>
        <w:t xml:space="preserve">cognitivi, psicologici </w:t>
      </w:r>
      <w:proofErr w:type="gramStart"/>
      <w:r w:rsidRPr="00F221AF">
        <w:rPr>
          <w:sz w:val="28"/>
          <w:szCs w:val="28"/>
        </w:rPr>
        <w:t>ed</w:t>
      </w:r>
      <w:proofErr w:type="gramEnd"/>
      <w:r w:rsidRPr="00F221AF">
        <w:rPr>
          <w:sz w:val="28"/>
          <w:szCs w:val="28"/>
        </w:rPr>
        <w:t xml:space="preserve"> emotivi di cui spesso non siamo consapevoli e che</w:t>
      </w:r>
      <w:r>
        <w:rPr>
          <w:sz w:val="28"/>
          <w:szCs w:val="28"/>
        </w:rPr>
        <w:t xml:space="preserve"> </w:t>
      </w:r>
      <w:r w:rsidRPr="00F221AF">
        <w:rPr>
          <w:sz w:val="28"/>
          <w:szCs w:val="28"/>
        </w:rPr>
        <w:t>influenzano fortemente la qualità della nostra interazione umana. Già all’interno</w:t>
      </w:r>
      <w:r>
        <w:rPr>
          <w:sz w:val="28"/>
          <w:szCs w:val="28"/>
        </w:rPr>
        <w:t xml:space="preserve"> </w:t>
      </w:r>
      <w:r w:rsidRPr="00F221AF">
        <w:rPr>
          <w:sz w:val="28"/>
          <w:szCs w:val="28"/>
        </w:rPr>
        <w:t>di una stessa lingua, dialogare, comprendersi, confrontarsi può risultare</w:t>
      </w:r>
      <w:r>
        <w:rPr>
          <w:sz w:val="28"/>
          <w:szCs w:val="28"/>
        </w:rPr>
        <w:t xml:space="preserve"> </w:t>
      </w:r>
      <w:r w:rsidRPr="00F221AF">
        <w:rPr>
          <w:sz w:val="28"/>
          <w:szCs w:val="28"/>
        </w:rPr>
        <w:t>complicato perché ognuno di noi può attribuire significati diversi alle parole che</w:t>
      </w:r>
      <w:r>
        <w:rPr>
          <w:sz w:val="28"/>
          <w:szCs w:val="28"/>
        </w:rPr>
        <w:t xml:space="preserve"> </w:t>
      </w:r>
      <w:proofErr w:type="gramStart"/>
      <w:r w:rsidRPr="00F221AF">
        <w:rPr>
          <w:sz w:val="28"/>
          <w:szCs w:val="28"/>
        </w:rPr>
        <w:t>usa</w:t>
      </w:r>
      <w:proofErr w:type="gramEnd"/>
      <w:r w:rsidRPr="00F221AF">
        <w:rPr>
          <w:sz w:val="28"/>
          <w:szCs w:val="28"/>
        </w:rPr>
        <w:t xml:space="preserve"> in base alla propria istruzione, esperienza personale ed alla propria</w:t>
      </w:r>
    </w:p>
    <w:p w14:paraId="5175D7FA" w14:textId="77777777" w:rsidR="00F221AF" w:rsidRPr="00F221AF" w:rsidRDefault="00F221AF" w:rsidP="00F221AF">
      <w:pPr>
        <w:rPr>
          <w:sz w:val="28"/>
          <w:szCs w:val="28"/>
        </w:rPr>
      </w:pPr>
      <w:proofErr w:type="gramStart"/>
      <w:r w:rsidRPr="00F221AF">
        <w:rPr>
          <w:sz w:val="28"/>
          <w:szCs w:val="28"/>
        </w:rPr>
        <w:t>sensibilità</w:t>
      </w:r>
      <w:proofErr w:type="gramEnd"/>
      <w:r w:rsidRPr="00F221AF">
        <w:rPr>
          <w:sz w:val="28"/>
          <w:szCs w:val="28"/>
        </w:rPr>
        <w:t>.</w:t>
      </w:r>
    </w:p>
    <w:p w14:paraId="3985B427" w14:textId="3705F73B" w:rsidR="00F221AF" w:rsidRPr="00F221AF" w:rsidRDefault="00F221AF" w:rsidP="00F221AF">
      <w:pPr>
        <w:rPr>
          <w:sz w:val="28"/>
          <w:szCs w:val="28"/>
        </w:rPr>
      </w:pPr>
      <w:r w:rsidRPr="00F221AF">
        <w:rPr>
          <w:sz w:val="28"/>
          <w:szCs w:val="28"/>
        </w:rPr>
        <w:t xml:space="preserve">Recenti studi dimostrano che </w:t>
      </w:r>
      <w:proofErr w:type="gramStart"/>
      <w:r w:rsidRPr="00F221AF">
        <w:rPr>
          <w:sz w:val="28"/>
          <w:szCs w:val="28"/>
        </w:rPr>
        <w:t>il</w:t>
      </w:r>
      <w:proofErr w:type="gramEnd"/>
      <w:r w:rsidRPr="00F221AF">
        <w:rPr>
          <w:sz w:val="28"/>
          <w:szCs w:val="28"/>
        </w:rPr>
        <w:t xml:space="preserve"> nostro cervello</w:t>
      </w:r>
      <w:r>
        <w:rPr>
          <w:sz w:val="28"/>
          <w:szCs w:val="28"/>
        </w:rPr>
        <w:t xml:space="preserve"> viene diversamente “modellato” </w:t>
      </w:r>
      <w:r w:rsidRPr="00F221AF">
        <w:rPr>
          <w:sz w:val="28"/>
          <w:szCs w:val="28"/>
        </w:rPr>
        <w:t xml:space="preserve">dalla lingua che utilizziamo e che la nostra personalità dipende anche </w:t>
      </w:r>
      <w:r>
        <w:rPr>
          <w:sz w:val="28"/>
          <w:szCs w:val="28"/>
        </w:rPr>
        <w:t xml:space="preserve">dale </w:t>
      </w:r>
      <w:r w:rsidRPr="00F221AF">
        <w:rPr>
          <w:sz w:val="28"/>
          <w:szCs w:val="28"/>
        </w:rPr>
        <w:t>caratteristiche linguistiche del nostro comunicare. In altre parole sembrerebbe</w:t>
      </w:r>
      <w:r>
        <w:rPr>
          <w:sz w:val="28"/>
          <w:szCs w:val="28"/>
        </w:rPr>
        <w:t xml:space="preserve"> </w:t>
      </w:r>
      <w:r w:rsidRPr="00F221AF">
        <w:rPr>
          <w:sz w:val="28"/>
          <w:szCs w:val="28"/>
        </w:rPr>
        <w:t>che la ricchezza culturale e simbolica di una lingua possano contribuire a</w:t>
      </w:r>
      <w:r>
        <w:rPr>
          <w:sz w:val="28"/>
          <w:szCs w:val="28"/>
        </w:rPr>
        <w:t xml:space="preserve"> </w:t>
      </w:r>
      <w:r w:rsidRPr="00F221AF">
        <w:rPr>
          <w:sz w:val="28"/>
          <w:szCs w:val="28"/>
        </w:rPr>
        <w:t xml:space="preserve">“strutturare” </w:t>
      </w:r>
      <w:proofErr w:type="gramStart"/>
      <w:r w:rsidRPr="00F221AF">
        <w:rPr>
          <w:sz w:val="28"/>
          <w:szCs w:val="28"/>
        </w:rPr>
        <w:t>il</w:t>
      </w:r>
      <w:proofErr w:type="gramEnd"/>
      <w:r w:rsidRPr="00F221AF">
        <w:rPr>
          <w:sz w:val="28"/>
          <w:szCs w:val="28"/>
        </w:rPr>
        <w:t xml:space="preserve"> nostro cervello in modo particolare e diverso a seconda del</w:t>
      </w:r>
      <w:r>
        <w:rPr>
          <w:sz w:val="28"/>
          <w:szCs w:val="28"/>
        </w:rPr>
        <w:t xml:space="preserve"> </w:t>
      </w:r>
      <w:r w:rsidRPr="00F221AF">
        <w:rPr>
          <w:sz w:val="28"/>
          <w:szCs w:val="28"/>
        </w:rPr>
        <w:t>contesto linguistico considerato, cambiando la nostra visione del mondo.</w:t>
      </w:r>
    </w:p>
    <w:p w14:paraId="4F3DC190" w14:textId="54434B93" w:rsidR="00F221AF" w:rsidRPr="00F221AF" w:rsidRDefault="00F221AF" w:rsidP="00F221AF">
      <w:pPr>
        <w:rPr>
          <w:sz w:val="28"/>
          <w:szCs w:val="28"/>
        </w:rPr>
      </w:pPr>
      <w:proofErr w:type="gramStart"/>
      <w:r w:rsidRPr="00F221AF">
        <w:rPr>
          <w:sz w:val="28"/>
          <w:szCs w:val="28"/>
        </w:rPr>
        <w:t>I differenti substrati culturali in cui si muovono le lingue t</w:t>
      </w:r>
      <w:r>
        <w:rPr>
          <w:sz w:val="28"/>
          <w:szCs w:val="28"/>
        </w:rPr>
        <w:t xml:space="preserve">endono ad attribuire </w:t>
      </w:r>
      <w:r w:rsidRPr="00F221AF">
        <w:rPr>
          <w:sz w:val="28"/>
          <w:szCs w:val="28"/>
        </w:rPr>
        <w:t>alle parole sfumature molto varie che possono avere influenze emotive anche</w:t>
      </w:r>
      <w:r>
        <w:rPr>
          <w:sz w:val="28"/>
          <w:szCs w:val="28"/>
        </w:rPr>
        <w:t xml:space="preserve"> </w:t>
      </w:r>
      <w:r w:rsidRPr="00F221AF">
        <w:rPr>
          <w:sz w:val="28"/>
          <w:szCs w:val="28"/>
        </w:rPr>
        <w:t>forti sulle persone.</w:t>
      </w:r>
      <w:proofErr w:type="gramEnd"/>
      <w:r w:rsidRPr="00F221AF">
        <w:rPr>
          <w:sz w:val="28"/>
          <w:szCs w:val="28"/>
        </w:rPr>
        <w:t xml:space="preserve"> La parola “drago”, ad esempio, per </w:t>
      </w:r>
      <w:proofErr w:type="gramStart"/>
      <w:r w:rsidRPr="00F221AF">
        <w:rPr>
          <w:sz w:val="28"/>
          <w:szCs w:val="28"/>
        </w:rPr>
        <w:t>un</w:t>
      </w:r>
      <w:proofErr w:type="gramEnd"/>
      <w:r w:rsidRPr="00F221AF">
        <w:rPr>
          <w:sz w:val="28"/>
          <w:szCs w:val="28"/>
        </w:rPr>
        <w:t xml:space="preserve"> occidentale richiama</w:t>
      </w:r>
      <w:r>
        <w:rPr>
          <w:sz w:val="28"/>
          <w:szCs w:val="28"/>
        </w:rPr>
        <w:t xml:space="preserve"> </w:t>
      </w:r>
      <w:r w:rsidRPr="00F221AF">
        <w:rPr>
          <w:sz w:val="28"/>
          <w:szCs w:val="28"/>
        </w:rPr>
        <w:t>meraviglia o paura per un essere fantastico di cui possono fare esperienza</w:t>
      </w:r>
      <w:r>
        <w:rPr>
          <w:sz w:val="28"/>
          <w:szCs w:val="28"/>
        </w:rPr>
        <w:t xml:space="preserve"> </w:t>
      </w:r>
      <w:r w:rsidRPr="00F221AF">
        <w:rPr>
          <w:sz w:val="28"/>
          <w:szCs w:val="28"/>
        </w:rPr>
        <w:t xml:space="preserve">soltanto leggendo un romanzo fantasy o guardando un film. Per </w:t>
      </w:r>
      <w:proofErr w:type="gramStart"/>
      <w:r w:rsidRPr="00F221AF">
        <w:rPr>
          <w:sz w:val="28"/>
          <w:szCs w:val="28"/>
        </w:rPr>
        <w:t>un</w:t>
      </w:r>
      <w:proofErr w:type="gramEnd"/>
      <w:r w:rsidRPr="00F221AF">
        <w:rPr>
          <w:sz w:val="28"/>
          <w:szCs w:val="28"/>
        </w:rPr>
        <w:t xml:space="preserve"> cinese invece</w:t>
      </w:r>
      <w:r>
        <w:rPr>
          <w:sz w:val="28"/>
          <w:szCs w:val="28"/>
        </w:rPr>
        <w:t xml:space="preserve"> </w:t>
      </w:r>
      <w:r w:rsidRPr="00F221AF">
        <w:rPr>
          <w:sz w:val="28"/>
          <w:szCs w:val="28"/>
        </w:rPr>
        <w:t>significherà anche molto altro: nella cultura cinese il drago è simbolo di forza e</w:t>
      </w:r>
      <w:r>
        <w:rPr>
          <w:sz w:val="28"/>
          <w:szCs w:val="28"/>
        </w:rPr>
        <w:t xml:space="preserve"> </w:t>
      </w:r>
      <w:r w:rsidRPr="00F221AF">
        <w:rPr>
          <w:sz w:val="28"/>
          <w:szCs w:val="28"/>
        </w:rPr>
        <w:t>saggezza per cui la sua immagine creerà una serie di collegamenti mentali e</w:t>
      </w:r>
      <w:r>
        <w:rPr>
          <w:sz w:val="28"/>
          <w:szCs w:val="28"/>
        </w:rPr>
        <w:t xml:space="preserve"> </w:t>
      </w:r>
      <w:r w:rsidRPr="00F221AF">
        <w:rPr>
          <w:sz w:val="28"/>
          <w:szCs w:val="28"/>
        </w:rPr>
        <w:t>suggestioni emotive sconosciute ad un europeo o americano. Di conseguenza</w:t>
      </w:r>
    </w:p>
    <w:p w14:paraId="6226FA39" w14:textId="17EE5F85" w:rsidR="00F221AF" w:rsidRPr="00F221AF" w:rsidRDefault="00F221AF" w:rsidP="00F221AF">
      <w:pPr>
        <w:rPr>
          <w:sz w:val="28"/>
          <w:szCs w:val="28"/>
        </w:rPr>
      </w:pPr>
      <w:proofErr w:type="gramStart"/>
      <w:r w:rsidRPr="00F221AF">
        <w:rPr>
          <w:sz w:val="28"/>
          <w:szCs w:val="28"/>
        </w:rPr>
        <w:t>persone</w:t>
      </w:r>
      <w:proofErr w:type="gramEnd"/>
      <w:r w:rsidRPr="00F221AF">
        <w:rPr>
          <w:sz w:val="28"/>
          <w:szCs w:val="28"/>
        </w:rPr>
        <w:t xml:space="preserve"> che padroneggiano più lingue sara</w:t>
      </w:r>
      <w:r>
        <w:rPr>
          <w:sz w:val="28"/>
          <w:szCs w:val="28"/>
        </w:rPr>
        <w:t xml:space="preserve">nno esposti a molti più stimuli </w:t>
      </w:r>
      <w:r w:rsidRPr="00F221AF">
        <w:rPr>
          <w:sz w:val="28"/>
          <w:szCs w:val="28"/>
        </w:rPr>
        <w:t>cognitivi e processi metacognitivi.</w:t>
      </w:r>
    </w:p>
    <w:p w14:paraId="3234487D" w14:textId="5106D28C" w:rsidR="002614C0" w:rsidRPr="001D0595" w:rsidRDefault="00F221AF" w:rsidP="002614C0">
      <w:pPr>
        <w:rPr>
          <w:rFonts w:ascii="Times" w:eastAsia="Times New Roman" w:hAnsi="Times" w:cs="Times New Roman"/>
          <w:sz w:val="28"/>
          <w:szCs w:val="28"/>
        </w:rPr>
      </w:pPr>
      <w:r w:rsidRPr="001D0595">
        <w:rPr>
          <w:sz w:val="28"/>
          <w:szCs w:val="28"/>
        </w:rPr>
        <w:t xml:space="preserve">Alcune evidenze dimostrano che la madrelingua resta </w:t>
      </w:r>
      <w:proofErr w:type="gramStart"/>
      <w:r w:rsidRPr="001D0595">
        <w:rPr>
          <w:sz w:val="28"/>
          <w:szCs w:val="28"/>
        </w:rPr>
        <w:t>il</w:t>
      </w:r>
      <w:proofErr w:type="gramEnd"/>
      <w:r w:rsidRPr="001D0595">
        <w:rPr>
          <w:sz w:val="28"/>
          <w:szCs w:val="28"/>
        </w:rPr>
        <w:t xml:space="preserve"> canale preferenziale attraverso cui si muovono la nostra etica e la nostra morale. Uno studio su PlosOne, infatti, ha dimostrato che quando ci esprimiamo in una lingua che </w:t>
      </w:r>
      <w:proofErr w:type="gramStart"/>
      <w:r w:rsidRPr="001D0595">
        <w:rPr>
          <w:sz w:val="28"/>
          <w:szCs w:val="28"/>
        </w:rPr>
        <w:t>non è</w:t>
      </w:r>
      <w:proofErr w:type="gramEnd"/>
      <w:r w:rsidRPr="001D0595">
        <w:rPr>
          <w:sz w:val="28"/>
          <w:szCs w:val="28"/>
        </w:rPr>
        <w:t xml:space="preserve"> quella di origine abbiamo meno remore “morali” perché prevalgono I meccanismi cognitivi su quelli emotivi. Infatti </w:t>
      </w:r>
      <w:proofErr w:type="gramStart"/>
      <w:r w:rsidRPr="001D0595">
        <w:rPr>
          <w:sz w:val="28"/>
          <w:szCs w:val="28"/>
        </w:rPr>
        <w:t>il</w:t>
      </w:r>
      <w:proofErr w:type="gramEnd"/>
      <w:r w:rsidRPr="001D0595">
        <w:rPr>
          <w:sz w:val="28"/>
          <w:szCs w:val="28"/>
        </w:rPr>
        <w:t xml:space="preserve"> linguaggio che apprendiamo da</w:t>
      </w:r>
      <w:r w:rsidR="00574CFF" w:rsidRPr="001D0595">
        <w:rPr>
          <w:sz w:val="28"/>
          <w:szCs w:val="28"/>
        </w:rPr>
        <w:t xml:space="preserve"> </w:t>
      </w:r>
      <w:r w:rsidR="00574CFF" w:rsidRPr="001D0595">
        <w:rPr>
          <w:rFonts w:ascii="Times" w:eastAsia="Times New Roman" w:hAnsi="Times" w:cs="Times New Roman"/>
          <w:sz w:val="28"/>
          <w:szCs w:val="28"/>
        </w:rPr>
        <w:t xml:space="preserve">bambini risulta molto più influenzato dalle emozioni rispetto ad una seconda lingua appresa in età adulta. Recentemente è stato osservato che anche </w:t>
      </w:r>
      <w:proofErr w:type="gramStart"/>
      <w:r w:rsidR="00574CFF" w:rsidRPr="001D0595">
        <w:rPr>
          <w:rFonts w:ascii="Times" w:eastAsia="Times New Roman" w:hAnsi="Times" w:cs="Times New Roman"/>
          <w:sz w:val="28"/>
          <w:szCs w:val="28"/>
        </w:rPr>
        <w:t>il</w:t>
      </w:r>
      <w:proofErr w:type="gramEnd"/>
      <w:r w:rsidR="00574CFF" w:rsidRPr="001D0595">
        <w:rPr>
          <w:rFonts w:ascii="Times" w:eastAsia="Times New Roman" w:hAnsi="Times" w:cs="Times New Roman"/>
          <w:sz w:val="28"/>
          <w:szCs w:val="28"/>
        </w:rPr>
        <w:t xml:space="preserve"> “genere” delle parole può influenzare la personalità: uno studio su bambini ebrei e finlandesi – la cui lingua è estremamente diversa per tanti motivi, tra cui il numero di parole con genere maschile e femminile – ha dimostrato che i bambini ebrei si “accorgono” di essere maschi o femmine molto prima dei bambini finlandesi. Questo perché la lingua ebraica assegna in maniera più chiara e definita </w:t>
      </w:r>
      <w:proofErr w:type="gramStart"/>
      <w:r w:rsidR="00574CFF" w:rsidRPr="001D0595">
        <w:rPr>
          <w:rFonts w:ascii="Times" w:eastAsia="Times New Roman" w:hAnsi="Times" w:cs="Times New Roman"/>
          <w:sz w:val="28"/>
          <w:szCs w:val="28"/>
        </w:rPr>
        <w:t>il</w:t>
      </w:r>
      <w:proofErr w:type="gramEnd"/>
      <w:r w:rsidR="00574CFF" w:rsidRPr="001D0595">
        <w:rPr>
          <w:rFonts w:ascii="Times" w:eastAsia="Times New Roman" w:hAnsi="Times" w:cs="Times New Roman"/>
          <w:sz w:val="28"/>
          <w:szCs w:val="28"/>
        </w:rPr>
        <w:t xml:space="preserve"> genere maschile e femminile alle parole, cosa che si rifletterebbe sulla stessa identità dei bambini ebrei a differenza dei bambini finlandesi, la cui lingua invece assegna in maniera meno rigorosa il genere ai vocaboli. Molto interessante è anche </w:t>
      </w:r>
      <w:proofErr w:type="gramStart"/>
      <w:r w:rsidR="00574CFF" w:rsidRPr="001D0595">
        <w:rPr>
          <w:rFonts w:ascii="Times" w:eastAsia="Times New Roman" w:hAnsi="Times" w:cs="Times New Roman"/>
          <w:sz w:val="28"/>
          <w:szCs w:val="28"/>
        </w:rPr>
        <w:t>il</w:t>
      </w:r>
      <w:proofErr w:type="gramEnd"/>
      <w:r w:rsidR="00574CFF" w:rsidRPr="001D0595">
        <w:rPr>
          <w:rFonts w:ascii="Times" w:eastAsia="Times New Roman" w:hAnsi="Times" w:cs="Times New Roman"/>
          <w:sz w:val="28"/>
          <w:szCs w:val="28"/>
        </w:rPr>
        <w:t xml:space="preserve"> rapporto tra la matematica e la lingua: poiché per</w:t>
      </w:r>
      <w:r w:rsidR="002614C0" w:rsidRPr="001D0595">
        <w:rPr>
          <w:rFonts w:ascii="Times" w:eastAsia="Times New Roman" w:hAnsi="Times" w:cs="Times New Roman"/>
          <w:sz w:val="28"/>
          <w:szCs w:val="28"/>
        </w:rPr>
        <w:t xml:space="preserve"> padroneggiare la matematica è necessario </w:t>
      </w:r>
      <w:r w:rsidR="001D0595">
        <w:rPr>
          <w:rFonts w:ascii="Times" w:eastAsia="Times New Roman" w:hAnsi="Times" w:cs="Times New Roman"/>
          <w:sz w:val="28"/>
          <w:szCs w:val="28"/>
        </w:rPr>
        <w:t xml:space="preserve">un grande sforzo cognitivo, pur </w:t>
      </w:r>
      <w:r w:rsidR="002614C0" w:rsidRPr="001D0595">
        <w:rPr>
          <w:rFonts w:ascii="Times" w:eastAsia="Times New Roman" w:hAnsi="Times" w:cs="Times New Roman"/>
          <w:sz w:val="28"/>
          <w:szCs w:val="28"/>
        </w:rPr>
        <w:t>conoscendo una seconda o una terza lingua, continueremo a “pensare” i numeri</w:t>
      </w:r>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nella madrelingua. Anche lo studio della grammatica “funziona” da un punto di</w:t>
      </w:r>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 xml:space="preserve">vista cerebrale come la matematica richiedendo un maggior controllo cognitivo: </w:t>
      </w:r>
      <w:r w:rsidR="001D0595">
        <w:rPr>
          <w:rFonts w:ascii="Times" w:eastAsia="Times New Roman" w:hAnsi="Times" w:cs="Times New Roman"/>
          <w:sz w:val="28"/>
          <w:szCs w:val="28"/>
        </w:rPr>
        <w:t xml:space="preserve">I </w:t>
      </w:r>
      <w:r w:rsidR="002614C0" w:rsidRPr="001D0595">
        <w:rPr>
          <w:rFonts w:ascii="Times" w:eastAsia="Times New Roman" w:hAnsi="Times" w:cs="Times New Roman"/>
          <w:sz w:val="28"/>
          <w:szCs w:val="28"/>
        </w:rPr>
        <w:t>bilingui tardivi (cioè quelli che hanno appreso un seconda lingua in età non</w:t>
      </w:r>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 xml:space="preserve">infantile), pur parlando in maniera fluente, durante un compito di </w:t>
      </w:r>
      <w:r w:rsidR="001D0595">
        <w:rPr>
          <w:rFonts w:ascii="Times" w:eastAsia="Times New Roman" w:hAnsi="Times" w:cs="Times New Roman"/>
          <w:sz w:val="28"/>
          <w:szCs w:val="28"/>
        </w:rPr>
        <w:t xml:space="preserve">grammatical </w:t>
      </w:r>
      <w:r w:rsidR="002614C0" w:rsidRPr="001D0595">
        <w:rPr>
          <w:rFonts w:ascii="Times" w:eastAsia="Times New Roman" w:hAnsi="Times" w:cs="Times New Roman"/>
          <w:sz w:val="28"/>
          <w:szCs w:val="28"/>
        </w:rPr>
        <w:t>presentano una mappatura cerebrale “diversa” che li distingue dai bilingui</w:t>
      </w:r>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precoci che, avendo imparato una seconda lingua in età infantile, vanno incontro</w:t>
      </w:r>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 xml:space="preserve">ad un minore sforzo cognitivo. La lingua in cui ci esprimiamo, quindi, plasma </w:t>
      </w:r>
      <w:proofErr w:type="gramStart"/>
      <w:r w:rsidR="002614C0" w:rsidRPr="001D0595">
        <w:rPr>
          <w:rFonts w:ascii="Times" w:eastAsia="Times New Roman" w:hAnsi="Times" w:cs="Times New Roman"/>
          <w:sz w:val="28"/>
          <w:szCs w:val="28"/>
        </w:rPr>
        <w:t>il</w:t>
      </w:r>
      <w:proofErr w:type="gramEnd"/>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cervello e influenza la nostra percezione delle cose. Le persone che parlano più</w:t>
      </w:r>
      <w:r w:rsidR="001D0595">
        <w:rPr>
          <w:rFonts w:ascii="Times" w:eastAsia="Times New Roman" w:hAnsi="Times" w:cs="Times New Roman"/>
          <w:sz w:val="28"/>
          <w:szCs w:val="28"/>
        </w:rPr>
        <w:t xml:space="preserve"> </w:t>
      </w:r>
      <w:r w:rsidR="002614C0" w:rsidRPr="001D0595">
        <w:rPr>
          <w:rFonts w:ascii="Times" w:eastAsia="Times New Roman" w:hAnsi="Times" w:cs="Times New Roman"/>
          <w:sz w:val="28"/>
          <w:szCs w:val="28"/>
        </w:rPr>
        <w:t xml:space="preserve">lingue </w:t>
      </w:r>
      <w:proofErr w:type="gramStart"/>
      <w:r w:rsidR="002614C0" w:rsidRPr="001D0595">
        <w:rPr>
          <w:rFonts w:ascii="Times" w:eastAsia="Times New Roman" w:hAnsi="Times" w:cs="Times New Roman"/>
          <w:sz w:val="28"/>
          <w:szCs w:val="28"/>
        </w:rPr>
        <w:t>hanno</w:t>
      </w:r>
      <w:proofErr w:type="gramEnd"/>
      <w:r w:rsidR="002614C0" w:rsidRPr="001D0595">
        <w:rPr>
          <w:rFonts w:ascii="Times" w:eastAsia="Times New Roman" w:hAnsi="Times" w:cs="Times New Roman"/>
          <w:sz w:val="28"/>
          <w:szCs w:val="28"/>
        </w:rPr>
        <w:t xml:space="preserve"> a disposizione un universo simbolico, culturale e </w:t>
      </w:r>
      <w:r w:rsidR="001D0595">
        <w:rPr>
          <w:rFonts w:ascii="Times" w:eastAsia="Times New Roman" w:hAnsi="Times" w:cs="Times New Roman"/>
          <w:sz w:val="28"/>
          <w:szCs w:val="28"/>
        </w:rPr>
        <w:t xml:space="preserve">cognitive </w:t>
      </w:r>
      <w:r w:rsidR="002614C0" w:rsidRPr="001D0595">
        <w:rPr>
          <w:rFonts w:ascii="Times" w:eastAsia="Times New Roman" w:hAnsi="Times" w:cs="Times New Roman"/>
          <w:sz w:val="28"/>
          <w:szCs w:val="28"/>
        </w:rPr>
        <w:t>estremamente ampio, potenzialmente arricchente e vivace.</w:t>
      </w:r>
    </w:p>
    <w:p w14:paraId="1ACDB1CA" w14:textId="77777777" w:rsidR="002614C0" w:rsidRPr="001D0595" w:rsidRDefault="002614C0" w:rsidP="002614C0">
      <w:pPr>
        <w:rPr>
          <w:rFonts w:ascii="Times" w:eastAsia="Times New Roman" w:hAnsi="Times" w:cs="Times New Roman"/>
          <w:sz w:val="28"/>
          <w:szCs w:val="28"/>
        </w:rPr>
      </w:pPr>
      <w:r w:rsidRPr="001D0595">
        <w:rPr>
          <w:rFonts w:ascii="Times" w:eastAsia="Times New Roman" w:hAnsi="Times" w:cs="Times New Roman"/>
          <w:sz w:val="28"/>
          <w:szCs w:val="28"/>
        </w:rPr>
        <w:t>Molti studiosi sono convinti che persone che parlano lingue diverse siano</w:t>
      </w:r>
    </w:p>
    <w:p w14:paraId="61312C91" w14:textId="5A574E8F" w:rsidR="002614C0" w:rsidRPr="001D0595" w:rsidRDefault="002614C0" w:rsidP="002614C0">
      <w:pPr>
        <w:rPr>
          <w:rFonts w:ascii="Times" w:eastAsia="Times New Roman" w:hAnsi="Times" w:cs="Times New Roman"/>
          <w:sz w:val="28"/>
          <w:szCs w:val="28"/>
        </w:rPr>
      </w:pPr>
      <w:proofErr w:type="gramStart"/>
      <w:r w:rsidRPr="001D0595">
        <w:rPr>
          <w:rFonts w:ascii="Times" w:eastAsia="Times New Roman" w:hAnsi="Times" w:cs="Times New Roman"/>
          <w:sz w:val="28"/>
          <w:szCs w:val="28"/>
        </w:rPr>
        <w:t>cognitivamente</w:t>
      </w:r>
      <w:proofErr w:type="gramEnd"/>
      <w:r w:rsidRPr="001D0595">
        <w:rPr>
          <w:rFonts w:ascii="Times" w:eastAsia="Times New Roman" w:hAnsi="Times" w:cs="Times New Roman"/>
          <w:sz w:val="28"/>
          <w:szCs w:val="28"/>
        </w:rPr>
        <w:t xml:space="preserve"> diverse a tal punto da influenzar</w:t>
      </w:r>
      <w:r w:rsidR="001D0595">
        <w:rPr>
          <w:rFonts w:ascii="Times" w:eastAsia="Times New Roman" w:hAnsi="Times" w:cs="Times New Roman"/>
          <w:sz w:val="28"/>
          <w:szCs w:val="28"/>
        </w:rPr>
        <w:t xml:space="preserve">e profondamente la loro vision </w:t>
      </w:r>
      <w:r w:rsidRPr="001D0595">
        <w:rPr>
          <w:rFonts w:ascii="Times" w:eastAsia="Times New Roman" w:hAnsi="Times" w:cs="Times New Roman"/>
          <w:sz w:val="28"/>
          <w:szCs w:val="28"/>
        </w:rPr>
        <w:t>del mondo. C’è chi sostiene che le caratteristiche di una lingua possano</w:t>
      </w:r>
      <w:r w:rsidR="001D0595">
        <w:rPr>
          <w:rFonts w:ascii="Times" w:eastAsia="Times New Roman" w:hAnsi="Times" w:cs="Times New Roman"/>
          <w:sz w:val="28"/>
          <w:szCs w:val="28"/>
        </w:rPr>
        <w:t xml:space="preserve"> </w:t>
      </w:r>
      <w:r w:rsidRPr="001D0595">
        <w:rPr>
          <w:rFonts w:ascii="Times" w:eastAsia="Times New Roman" w:hAnsi="Times" w:cs="Times New Roman"/>
          <w:sz w:val="28"/>
          <w:szCs w:val="28"/>
        </w:rPr>
        <w:t xml:space="preserve">condizionare </w:t>
      </w:r>
      <w:proofErr w:type="gramStart"/>
      <w:r w:rsidRPr="001D0595">
        <w:rPr>
          <w:rFonts w:ascii="Times" w:eastAsia="Times New Roman" w:hAnsi="Times" w:cs="Times New Roman"/>
          <w:sz w:val="28"/>
          <w:szCs w:val="28"/>
        </w:rPr>
        <w:t>il</w:t>
      </w:r>
      <w:proofErr w:type="gramEnd"/>
      <w:r w:rsidRPr="001D0595">
        <w:rPr>
          <w:rFonts w:ascii="Times" w:eastAsia="Times New Roman" w:hAnsi="Times" w:cs="Times New Roman"/>
          <w:sz w:val="28"/>
          <w:szCs w:val="28"/>
        </w:rPr>
        <w:t xml:space="preserve"> senso di giustizia e di responsabilità personale: nella lingua</w:t>
      </w:r>
      <w:r w:rsidR="001D0595">
        <w:rPr>
          <w:rFonts w:ascii="Times" w:eastAsia="Times New Roman" w:hAnsi="Times" w:cs="Times New Roman"/>
          <w:sz w:val="28"/>
          <w:szCs w:val="28"/>
        </w:rPr>
        <w:t xml:space="preserve"> </w:t>
      </w:r>
      <w:r w:rsidRPr="001D0595">
        <w:rPr>
          <w:rFonts w:ascii="Times" w:eastAsia="Times New Roman" w:hAnsi="Times" w:cs="Times New Roman"/>
          <w:sz w:val="28"/>
          <w:szCs w:val="28"/>
        </w:rPr>
        <w:t>inglese, ad esempio, per dire che un vaso si è rotto si dà per scontato che</w:t>
      </w:r>
      <w:r w:rsidR="001D0595">
        <w:rPr>
          <w:rFonts w:ascii="Times" w:eastAsia="Times New Roman" w:hAnsi="Times" w:cs="Times New Roman"/>
          <w:sz w:val="28"/>
          <w:szCs w:val="28"/>
        </w:rPr>
        <w:t xml:space="preserve"> </w:t>
      </w:r>
      <w:r w:rsidRPr="001D0595">
        <w:rPr>
          <w:rFonts w:ascii="Times" w:eastAsia="Times New Roman" w:hAnsi="Times" w:cs="Times New Roman"/>
          <w:sz w:val="28"/>
          <w:szCs w:val="28"/>
        </w:rPr>
        <w:t>“qualcuno” lo abbia rotto e, quindi, che esista un responsabile dell’accaduto.</w:t>
      </w:r>
    </w:p>
    <w:p w14:paraId="3687ABDD" w14:textId="77777777" w:rsidR="002614C0" w:rsidRPr="001D0595" w:rsidRDefault="002614C0" w:rsidP="002614C0">
      <w:pPr>
        <w:rPr>
          <w:rFonts w:ascii="Times" w:eastAsia="Times New Roman" w:hAnsi="Times" w:cs="Times New Roman"/>
          <w:sz w:val="28"/>
          <w:szCs w:val="28"/>
        </w:rPr>
      </w:pPr>
      <w:proofErr w:type="gramStart"/>
      <w:r w:rsidRPr="001D0595">
        <w:rPr>
          <w:rFonts w:ascii="Times" w:eastAsia="Times New Roman" w:hAnsi="Times" w:cs="Times New Roman"/>
          <w:sz w:val="28"/>
          <w:szCs w:val="28"/>
        </w:rPr>
        <w:t>Nella lingua spagnola, invece, si dice semplicemente che “il vaso si è rotto”.</w:t>
      </w:r>
      <w:proofErr w:type="gramEnd"/>
    </w:p>
    <w:p w14:paraId="50548830" w14:textId="73A7B3A3" w:rsidR="002614C0" w:rsidRPr="001D0595" w:rsidRDefault="002614C0" w:rsidP="002614C0">
      <w:pPr>
        <w:rPr>
          <w:rFonts w:ascii="Times" w:eastAsia="Times New Roman" w:hAnsi="Times" w:cs="Times New Roman"/>
          <w:sz w:val="28"/>
          <w:szCs w:val="28"/>
        </w:rPr>
      </w:pPr>
      <w:proofErr w:type="gramStart"/>
      <w:r w:rsidRPr="001D0595">
        <w:rPr>
          <w:rFonts w:ascii="Times" w:eastAsia="Times New Roman" w:hAnsi="Times" w:cs="Times New Roman"/>
          <w:sz w:val="28"/>
          <w:szCs w:val="28"/>
        </w:rPr>
        <w:t>Secondo alcuni osservatori questo tipo di sfumat</w:t>
      </w:r>
      <w:r w:rsidR="001D0595">
        <w:rPr>
          <w:rFonts w:ascii="Times" w:eastAsia="Times New Roman" w:hAnsi="Times" w:cs="Times New Roman"/>
          <w:sz w:val="28"/>
          <w:szCs w:val="28"/>
        </w:rPr>
        <w:t xml:space="preserve">ure lessicali potrebbero almeno </w:t>
      </w:r>
      <w:r w:rsidRPr="001D0595">
        <w:rPr>
          <w:rFonts w:ascii="Times" w:eastAsia="Times New Roman" w:hAnsi="Times" w:cs="Times New Roman"/>
          <w:sz w:val="28"/>
          <w:szCs w:val="28"/>
        </w:rPr>
        <w:t>in parte spiegare perché nella cultura anglosassone si tende più facilmente a</w:t>
      </w:r>
      <w:r w:rsidR="001D0595">
        <w:rPr>
          <w:rFonts w:ascii="Times" w:eastAsia="Times New Roman" w:hAnsi="Times" w:cs="Times New Roman"/>
          <w:sz w:val="28"/>
          <w:szCs w:val="28"/>
        </w:rPr>
        <w:t xml:space="preserve"> </w:t>
      </w:r>
      <w:r w:rsidRPr="001D0595">
        <w:rPr>
          <w:rFonts w:ascii="Times" w:eastAsia="Times New Roman" w:hAnsi="Times" w:cs="Times New Roman"/>
          <w:sz w:val="28"/>
          <w:szCs w:val="28"/>
        </w:rPr>
        <w:t>punire chi trasgredisce le regole piuttosto che a risarcire le vittime.</w:t>
      </w:r>
      <w:proofErr w:type="gramEnd"/>
    </w:p>
    <w:p w14:paraId="55F97825" w14:textId="77777777" w:rsidR="002614C0" w:rsidRPr="001D0595" w:rsidRDefault="002614C0" w:rsidP="002614C0">
      <w:pPr>
        <w:rPr>
          <w:rFonts w:ascii="Times" w:eastAsia="Times New Roman" w:hAnsi="Times" w:cs="Times New Roman"/>
          <w:sz w:val="28"/>
          <w:szCs w:val="28"/>
        </w:rPr>
      </w:pPr>
      <w:r w:rsidRPr="001D0595">
        <w:rPr>
          <w:rFonts w:ascii="Times" w:eastAsia="Times New Roman" w:hAnsi="Times" w:cs="Times New Roman"/>
          <w:sz w:val="28"/>
          <w:szCs w:val="28"/>
        </w:rPr>
        <w:t xml:space="preserve">La lingua, quindi, </w:t>
      </w:r>
      <w:proofErr w:type="gramStart"/>
      <w:r w:rsidRPr="001D0595">
        <w:rPr>
          <w:rFonts w:ascii="Times" w:eastAsia="Times New Roman" w:hAnsi="Times" w:cs="Times New Roman"/>
          <w:sz w:val="28"/>
          <w:szCs w:val="28"/>
        </w:rPr>
        <w:t>non è</w:t>
      </w:r>
      <w:proofErr w:type="gramEnd"/>
      <w:r w:rsidRPr="001D0595">
        <w:rPr>
          <w:rFonts w:ascii="Times" w:eastAsia="Times New Roman" w:hAnsi="Times" w:cs="Times New Roman"/>
          <w:sz w:val="28"/>
          <w:szCs w:val="28"/>
        </w:rPr>
        <w:t xml:space="preserve"> soltanto un mero strumento per riuscire a veicolare</w:t>
      </w:r>
    </w:p>
    <w:p w14:paraId="2CD6EE23" w14:textId="08425B67" w:rsidR="00FF7373" w:rsidRPr="00FF7373" w:rsidRDefault="002614C0" w:rsidP="00FF7373">
      <w:pPr>
        <w:rPr>
          <w:rFonts w:ascii="Times" w:eastAsia="Times New Roman" w:hAnsi="Times" w:cs="Times New Roman"/>
          <w:sz w:val="28"/>
          <w:szCs w:val="28"/>
        </w:rPr>
      </w:pPr>
      <w:proofErr w:type="gramStart"/>
      <w:r w:rsidRPr="001D0595">
        <w:rPr>
          <w:rFonts w:ascii="Times" w:eastAsia="Times New Roman" w:hAnsi="Times" w:cs="Times New Roman"/>
          <w:sz w:val="28"/>
          <w:szCs w:val="28"/>
        </w:rPr>
        <w:t>informazioni</w:t>
      </w:r>
      <w:proofErr w:type="gramEnd"/>
      <w:r w:rsidRPr="001D0595">
        <w:rPr>
          <w:rFonts w:ascii="Times" w:eastAsia="Times New Roman" w:hAnsi="Times" w:cs="Times New Roman"/>
          <w:sz w:val="28"/>
          <w:szCs w:val="28"/>
        </w:rPr>
        <w:t xml:space="preserve">, ma è uno mezzo comunicativo </w:t>
      </w:r>
      <w:r w:rsidR="001D0595">
        <w:rPr>
          <w:rFonts w:ascii="Times" w:eastAsia="Times New Roman" w:hAnsi="Times" w:cs="Times New Roman"/>
          <w:sz w:val="28"/>
          <w:szCs w:val="28"/>
        </w:rPr>
        <w:t xml:space="preserve">molto più complesso e profondo, </w:t>
      </w:r>
      <w:r w:rsidRPr="001D0595">
        <w:rPr>
          <w:rFonts w:ascii="Times" w:eastAsia="Times New Roman" w:hAnsi="Times" w:cs="Times New Roman"/>
          <w:sz w:val="28"/>
          <w:szCs w:val="28"/>
        </w:rPr>
        <w:t>straordinariamente ricco e sotteso al contesto culturale in cui agisce. Quindi,</w:t>
      </w:r>
      <w:r w:rsidR="001D0595">
        <w:rPr>
          <w:rFonts w:ascii="Times" w:eastAsia="Times New Roman" w:hAnsi="Times" w:cs="Times New Roman"/>
          <w:sz w:val="28"/>
          <w:szCs w:val="28"/>
        </w:rPr>
        <w:t xml:space="preserve"> </w:t>
      </w:r>
      <w:r w:rsidRPr="001D0595">
        <w:rPr>
          <w:rFonts w:ascii="Times" w:eastAsia="Times New Roman" w:hAnsi="Times" w:cs="Times New Roman"/>
          <w:sz w:val="28"/>
          <w:szCs w:val="28"/>
        </w:rPr>
        <w:t>parlare e capirsi, soprattutto se si proviene da nazioni (e, quindi, lingue) diverse</w:t>
      </w:r>
      <w:r w:rsidR="001D0595">
        <w:rPr>
          <w:rFonts w:ascii="Times" w:eastAsia="Times New Roman" w:hAnsi="Times" w:cs="Times New Roman"/>
          <w:sz w:val="28"/>
          <w:szCs w:val="28"/>
        </w:rPr>
        <w:t xml:space="preserve"> </w:t>
      </w:r>
      <w:r w:rsidR="00FF7373" w:rsidRPr="00FF7373">
        <w:rPr>
          <w:rFonts w:ascii="Times" w:eastAsia="Times New Roman" w:hAnsi="Times" w:cs="Times New Roman"/>
          <w:sz w:val="28"/>
          <w:szCs w:val="28"/>
        </w:rPr>
        <w:t xml:space="preserve">non è affatto </w:t>
      </w:r>
      <w:proofErr w:type="gramStart"/>
      <w:r w:rsidR="00FF7373" w:rsidRPr="00FF7373">
        <w:rPr>
          <w:rFonts w:ascii="Times" w:eastAsia="Times New Roman" w:hAnsi="Times" w:cs="Times New Roman"/>
          <w:sz w:val="28"/>
          <w:szCs w:val="28"/>
        </w:rPr>
        <w:t>un</w:t>
      </w:r>
      <w:proofErr w:type="gramEnd"/>
      <w:r w:rsidR="00FF7373" w:rsidRPr="00FF7373">
        <w:rPr>
          <w:rFonts w:ascii="Times" w:eastAsia="Times New Roman" w:hAnsi="Times" w:cs="Times New Roman"/>
          <w:sz w:val="28"/>
          <w:szCs w:val="28"/>
        </w:rPr>
        <w:t>’ operazione immediata e banale.</w:t>
      </w:r>
    </w:p>
    <w:p w14:paraId="0D0D973D" w14:textId="346AB347" w:rsidR="00F221AF" w:rsidRDefault="00F221AF" w:rsidP="00F221AF">
      <w:pPr>
        <w:rPr>
          <w:sz w:val="28"/>
          <w:szCs w:val="28"/>
        </w:rPr>
      </w:pPr>
    </w:p>
    <w:p w14:paraId="17E4FD87" w14:textId="77777777" w:rsidR="00C0326C" w:rsidRDefault="00C0326C" w:rsidP="00F221AF">
      <w:pPr>
        <w:rPr>
          <w:sz w:val="28"/>
          <w:szCs w:val="28"/>
        </w:rPr>
      </w:pPr>
    </w:p>
    <w:p w14:paraId="50AEF3C0" w14:textId="62C9F9C5" w:rsidR="00244663" w:rsidRDefault="00244663" w:rsidP="00C0326C">
      <w:pPr>
        <w:widowControl w:val="0"/>
        <w:autoSpaceDE w:val="0"/>
        <w:autoSpaceDN w:val="0"/>
        <w:adjustRightInd w:val="0"/>
        <w:rPr>
          <w:rFonts w:ascii="CenturyGothic-Bold" w:hAnsi="CenturyGothic-Bold" w:cs="CenturyGothic-Bold"/>
          <w:b/>
          <w:bCs/>
          <w:sz w:val="22"/>
          <w:szCs w:val="22"/>
        </w:rPr>
      </w:pPr>
      <w:r>
        <w:rPr>
          <w:rFonts w:ascii="CenturyGothic-Bold" w:hAnsi="CenturyGothic-Bold" w:cs="CenturyGothic-Bold"/>
          <w:b/>
          <w:bCs/>
          <w:sz w:val="22"/>
          <w:szCs w:val="22"/>
        </w:rPr>
        <w:t>TESTO 3</w:t>
      </w:r>
    </w:p>
    <w:p w14:paraId="3DA75F2F" w14:textId="77777777" w:rsidR="00C0326C" w:rsidRDefault="00C0326C" w:rsidP="00C0326C">
      <w:pPr>
        <w:widowControl w:val="0"/>
        <w:autoSpaceDE w:val="0"/>
        <w:autoSpaceDN w:val="0"/>
        <w:adjustRightInd w:val="0"/>
        <w:rPr>
          <w:rFonts w:ascii="CenturyGothic-Bold" w:hAnsi="CenturyGothic-Bold" w:cs="CenturyGothic-Bold"/>
          <w:b/>
          <w:bCs/>
          <w:sz w:val="22"/>
          <w:szCs w:val="22"/>
        </w:rPr>
      </w:pPr>
      <w:proofErr w:type="gramStart"/>
      <w:r>
        <w:rPr>
          <w:rFonts w:ascii="CenturyGothic-Bold" w:hAnsi="CenturyGothic-Bold" w:cs="CenturyGothic-Bold"/>
          <w:b/>
          <w:bCs/>
          <w:sz w:val="22"/>
          <w:szCs w:val="22"/>
        </w:rPr>
        <w:t>Sai prepararti al futuro?</w:t>
      </w:r>
      <w:proofErr w:type="gramEnd"/>
      <w:r>
        <w:rPr>
          <w:rFonts w:ascii="CenturyGothic-Bold" w:hAnsi="CenturyGothic-Bold" w:cs="CenturyGothic-Bold"/>
          <w:b/>
          <w:bCs/>
          <w:sz w:val="22"/>
          <w:szCs w:val="22"/>
        </w:rPr>
        <w:t xml:space="preserve"> Dipende da che lingua parli</w:t>
      </w:r>
    </w:p>
    <w:p w14:paraId="58FB5435" w14:textId="77777777"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Ozgun Atasoy, lescienze.it</w:t>
      </w:r>
    </w:p>
    <w:p w14:paraId="3CDA4FB1" w14:textId="77777777"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23 marzo 2013</w:t>
      </w:r>
    </w:p>
    <w:p w14:paraId="0D8922B3" w14:textId="3ADB70D0"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La lingua che parliamo è in grado di determinare quanto saremo ricchi e in buona salute. A suggerirlo è una nuova ricerca firmata da Keith Chen della Yale Business School, in via di pubblicazione su "American Economic Review", secondo la quale le diverse lingue, avendo differenti strutture, possono influenzare in modo più o meno positivo la nostra percezione del futuro e le relative decisioni, con enormi conseguenze sul lungo periodo.</w:t>
      </w:r>
    </w:p>
    <w:p w14:paraId="6104E3A6" w14:textId="77777777"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Sono molte le ricerche che si sono occupate di come affrontiamo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futuro. Per</w:t>
      </w:r>
    </w:p>
    <w:p w14:paraId="139E411B"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esempio</w:t>
      </w:r>
      <w:proofErr w:type="gramEnd"/>
      <w:r>
        <w:rPr>
          <w:rFonts w:ascii="CenturyGothic-Bold" w:hAnsi="CenturyGothic-Bold" w:cs="CenturyGothic-Bold"/>
          <w:sz w:val="22"/>
          <w:szCs w:val="22"/>
        </w:rPr>
        <w:t>, i famosi "</w:t>
      </w:r>
      <w:r>
        <w:rPr>
          <w:rFonts w:ascii="CenturyGothic-Bold" w:hAnsi="CenturyGothic-Bold" w:cs="CenturyGothic-Bold"/>
          <w:i/>
          <w:iCs/>
          <w:sz w:val="22"/>
          <w:szCs w:val="22"/>
        </w:rPr>
        <w:t>marshmallow studies</w:t>
      </w:r>
      <w:r>
        <w:rPr>
          <w:rFonts w:ascii="CenturyGothic-Bold" w:hAnsi="CenturyGothic-Bold" w:cs="CenturyGothic-Bold"/>
          <w:sz w:val="22"/>
          <w:szCs w:val="22"/>
        </w:rPr>
        <w:t>" di Walter Mischel e colleghi hanno</w:t>
      </w:r>
    </w:p>
    <w:p w14:paraId="39346E91"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mostrato</w:t>
      </w:r>
      <w:proofErr w:type="gramEnd"/>
      <w:r>
        <w:rPr>
          <w:rFonts w:ascii="CenturyGothic-Bold" w:hAnsi="CenturyGothic-Bold" w:cs="CenturyGothic-Bold"/>
          <w:sz w:val="22"/>
          <w:szCs w:val="22"/>
        </w:rPr>
        <w:t xml:space="preserve"> che la capacità di resistere alle tentazioni è predittiva del successo</w:t>
      </w:r>
    </w:p>
    <w:p w14:paraId="2B828EA3"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futuro</w:t>
      </w:r>
      <w:proofErr w:type="gramEnd"/>
      <w:r>
        <w:rPr>
          <w:rFonts w:ascii="CenturyGothic-Bold" w:hAnsi="CenturyGothic-Bold" w:cs="CenturyGothic-Bold"/>
          <w:sz w:val="22"/>
          <w:szCs w:val="22"/>
        </w:rPr>
        <w:t xml:space="preserve">. Il test consisteva nel dare </w:t>
      </w:r>
      <w:proofErr w:type="gramStart"/>
      <w:r>
        <w:rPr>
          <w:rFonts w:ascii="CenturyGothic-Bold" w:hAnsi="CenturyGothic-Bold" w:cs="CenturyGothic-Bold"/>
          <w:sz w:val="22"/>
          <w:szCs w:val="22"/>
        </w:rPr>
        <w:t>un</w:t>
      </w:r>
      <w:proofErr w:type="gramEnd"/>
      <w:r>
        <w:rPr>
          <w:rFonts w:ascii="CenturyGothic-Bold" w:hAnsi="CenturyGothic-Bold" w:cs="CenturyGothic-Bold"/>
          <w:sz w:val="22"/>
          <w:szCs w:val="22"/>
        </w:rPr>
        <w:t xml:space="preserve"> marshmallow [un tipo di caramella morbida,</w:t>
      </w:r>
    </w:p>
    <w:p w14:paraId="7D33827F" w14:textId="70F54945"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tradotto</w:t>
      </w:r>
      <w:proofErr w:type="gramEnd"/>
      <w:r>
        <w:rPr>
          <w:rFonts w:ascii="CenturyGothic-Bold" w:hAnsi="CenturyGothic-Bold" w:cs="CenturyGothic-Bold"/>
          <w:sz w:val="22"/>
          <w:szCs w:val="22"/>
        </w:rPr>
        <w:t xml:space="preserve"> anche come toffoletta, N.d.T.] </w:t>
      </w:r>
      <w:proofErr w:type="gramStart"/>
      <w:r>
        <w:rPr>
          <w:rFonts w:ascii="CenturyGothic-Bold" w:hAnsi="CenturyGothic-Bold" w:cs="CenturyGothic-Bold"/>
          <w:sz w:val="22"/>
          <w:szCs w:val="22"/>
        </w:rPr>
        <w:t>a</w:t>
      </w:r>
      <w:proofErr w:type="gramEnd"/>
      <w:r>
        <w:rPr>
          <w:rFonts w:ascii="CenturyGothic-Bold" w:hAnsi="CenturyGothic-Bold" w:cs="CenturyGothic-Bold"/>
          <w:sz w:val="22"/>
          <w:szCs w:val="22"/>
        </w:rPr>
        <w:t xml:space="preserve"> dei bambini di quattro anni, dicendo loro che se avessero aspettato il ritorno dello sperimentatore per mangiarlo ne</w:t>
      </w:r>
    </w:p>
    <w:p w14:paraId="0AB0C5D6" w14:textId="3DD12C63"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avrebbero</w:t>
      </w:r>
      <w:proofErr w:type="gramEnd"/>
      <w:r>
        <w:rPr>
          <w:rFonts w:ascii="CenturyGothic-Bold" w:hAnsi="CenturyGothic-Bold" w:cs="CenturyGothic-Bold"/>
          <w:sz w:val="22"/>
          <w:szCs w:val="22"/>
        </w:rPr>
        <w:t xml:space="preserve"> ricevuto un altro in premio. Gli studi di follow-up </w:t>
      </w:r>
      <w:proofErr w:type="gramStart"/>
      <w:r>
        <w:rPr>
          <w:rFonts w:ascii="CenturyGothic-Bold" w:hAnsi="CenturyGothic-Bold" w:cs="CenturyGothic-Bold"/>
          <w:sz w:val="22"/>
          <w:szCs w:val="22"/>
        </w:rPr>
        <w:t>hanno</w:t>
      </w:r>
      <w:proofErr w:type="gramEnd"/>
      <w:r>
        <w:rPr>
          <w:rFonts w:ascii="CenturyGothic-Bold" w:hAnsi="CenturyGothic-Bold" w:cs="CenturyGothic-Bold"/>
          <w:sz w:val="22"/>
          <w:szCs w:val="22"/>
        </w:rPr>
        <w:t xml:space="preserve"> dimostrato che i bambini che riuscivano ad aspettare la ricompensa maggiore avevano più</w:t>
      </w:r>
    </w:p>
    <w:p w14:paraId="06747D36" w14:textId="1F9B18B9"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successo</w:t>
      </w:r>
      <w:proofErr w:type="gramEnd"/>
      <w:r>
        <w:rPr>
          <w:rFonts w:ascii="CenturyGothic-Bold" w:hAnsi="CenturyGothic-Bold" w:cs="CenturyGothic-Bold"/>
          <w:sz w:val="22"/>
          <w:szCs w:val="22"/>
        </w:rPr>
        <w:t xml:space="preserve"> da giovani adulti. In un famoso studio, i bambini che hanno dimostrato di saper resistere alla tentazione di mangiare subito un marshmallow hanno avuto poi maggior successo da </w:t>
      </w:r>
      <w:proofErr w:type="gramStart"/>
      <w:r>
        <w:rPr>
          <w:rFonts w:ascii="CenturyGothic-Bold" w:hAnsi="CenturyGothic-Bold" w:cs="CenturyGothic-Bold"/>
          <w:sz w:val="22"/>
          <w:szCs w:val="22"/>
        </w:rPr>
        <w:t>adulti .</w:t>
      </w:r>
      <w:proofErr w:type="gramEnd"/>
      <w:r>
        <w:rPr>
          <w:rFonts w:ascii="CenturyGothic-Bold" w:hAnsi="CenturyGothic-Bold" w:cs="CenturyGothic-Bold"/>
          <w:sz w:val="22"/>
          <w:szCs w:val="22"/>
        </w:rPr>
        <w:t xml:space="preserve"> </w:t>
      </w:r>
      <w:proofErr w:type="gramStart"/>
      <w:r>
        <w:rPr>
          <w:rFonts w:ascii="CenturyGothic-Bold" w:hAnsi="CenturyGothic-Bold" w:cs="CenturyGothic-Bold"/>
          <w:sz w:val="22"/>
          <w:szCs w:val="22"/>
        </w:rPr>
        <w:t>Resistere alla nostra tendenza ad avere gratificazioni immediate spesso è l'unico modo per ottenere le cose a cui teniamo.</w:t>
      </w:r>
      <w:proofErr w:type="gramEnd"/>
      <w:r>
        <w:rPr>
          <w:rFonts w:ascii="CenturyGothic-Bold" w:hAnsi="CenturyGothic-Bold" w:cs="CenturyGothic-Bold"/>
          <w:sz w:val="22"/>
          <w:szCs w:val="22"/>
        </w:rPr>
        <w:t xml:space="preserve"> Vogliamo mantenere </w:t>
      </w:r>
      <w:proofErr w:type="gramStart"/>
      <w:r>
        <w:rPr>
          <w:rFonts w:ascii="CenturyGothic-Bold" w:hAnsi="CenturyGothic-Bold" w:cs="CenturyGothic-Bold"/>
          <w:sz w:val="22"/>
          <w:szCs w:val="22"/>
        </w:rPr>
        <w:t>la linea</w:t>
      </w:r>
      <w:proofErr w:type="gramEnd"/>
      <w:r>
        <w:rPr>
          <w:rFonts w:ascii="CenturyGothic-Bold" w:hAnsi="CenturyGothic-Bold" w:cs="CenturyGothic-Bold"/>
          <w:sz w:val="22"/>
          <w:szCs w:val="22"/>
        </w:rPr>
        <w:t xml:space="preserve"> ma vogliamo anche quell'ultima fetta di pizza. Vogliamo risparmiare per la vecchiaia, ma vogliamo anche guidare quella macchina luccicante, fare quella vacanza di sogno o acquistare quelle scarpe stupende. </w:t>
      </w:r>
      <w:proofErr w:type="gramStart"/>
      <w:r>
        <w:rPr>
          <w:rFonts w:ascii="CenturyGothic-Bold" w:hAnsi="CenturyGothic-Bold" w:cs="CenturyGothic-Bold"/>
          <w:sz w:val="22"/>
          <w:szCs w:val="22"/>
        </w:rPr>
        <w:t>Alcune persone sono più brave di altre nel rimandare le gratificazioni, e sono queste ad avere maggiori probabilità di mettere da parte del denaro e conservare uno stile di vita salutare.</w:t>
      </w:r>
      <w:proofErr w:type="gramEnd"/>
      <w:r>
        <w:rPr>
          <w:rFonts w:ascii="CenturyGothic-Bold" w:hAnsi="CenturyGothic-Bold" w:cs="CenturyGothic-Bold"/>
          <w:sz w:val="22"/>
          <w:szCs w:val="22"/>
        </w:rPr>
        <w:t xml:space="preserve"> </w:t>
      </w:r>
      <w:proofErr w:type="gramStart"/>
      <w:r>
        <w:rPr>
          <w:rFonts w:ascii="CenturyGothic-Bold" w:hAnsi="CenturyGothic-Bold" w:cs="CenturyGothic-Bold"/>
          <w:sz w:val="22"/>
          <w:szCs w:val="22"/>
        </w:rPr>
        <w:t>Inoltre, è meno probabile che facciano acquisti impulsivi, fumino sigarette o abbiano comportamenti sessuali a rischio.</w:t>
      </w:r>
      <w:proofErr w:type="gramEnd"/>
    </w:p>
    <w:p w14:paraId="55014673" w14:textId="5074955D"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Le ricerche di Chen indicano che </w:t>
      </w:r>
      <w:proofErr w:type="gramStart"/>
      <w:r>
        <w:rPr>
          <w:rFonts w:ascii="CenturyGothic-Bold" w:hAnsi="CenturyGothic-Bold" w:cs="CenturyGothic-Bold"/>
          <w:sz w:val="22"/>
          <w:szCs w:val="22"/>
        </w:rPr>
        <w:t>un</w:t>
      </w:r>
      <w:proofErr w:type="gramEnd"/>
      <w:r>
        <w:rPr>
          <w:rFonts w:ascii="CenturyGothic-Bold" w:hAnsi="CenturyGothic-Bold" w:cs="CenturyGothic-Bold"/>
          <w:sz w:val="22"/>
          <w:szCs w:val="22"/>
        </w:rPr>
        <w:t xml:space="preserve"> fattore imprevisto come il linguaggio influenza notevolmente i nostri comportamenti legati al futuro. Alcune lingue distinguono nettamente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presente e il futuro, mentre in altre questa distinzione è più debole: gli studi di Chen suggeriscono che le persone che parlano le lingue del secondo tipo siano più preparate ad affrontare il futuro, risparmiando di più e mantenendosi meglio in salute. Poiché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modo in cui queste persone concepiscono il futuro è simile a quello in cui concepiscono il presente, il domani non appare così remoto ed è quindi più facile agire secondo i loro interessi futuri.</w:t>
      </w:r>
    </w:p>
    <w:p w14:paraId="2CF888DD" w14:textId="77777777"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Lezioni di grammatica inglese: l'obbligo di usare marcatori linguistici rende </w:t>
      </w:r>
      <w:proofErr w:type="gramStart"/>
      <w:r>
        <w:rPr>
          <w:rFonts w:ascii="CenturyGothic-Bold" w:hAnsi="CenturyGothic-Bold" w:cs="CenturyGothic-Bold"/>
          <w:sz w:val="22"/>
          <w:szCs w:val="22"/>
        </w:rPr>
        <w:t>il</w:t>
      </w:r>
      <w:proofErr w:type="gramEnd"/>
    </w:p>
    <w:p w14:paraId="55A74D04"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futuro</w:t>
      </w:r>
      <w:proofErr w:type="gramEnd"/>
      <w:r>
        <w:rPr>
          <w:rFonts w:ascii="CenturyGothic-Bold" w:hAnsi="CenturyGothic-Bold" w:cs="CenturyGothic-Bold"/>
          <w:sz w:val="22"/>
          <w:szCs w:val="22"/>
        </w:rPr>
        <w:t xml:space="preserve"> nettamente distinto dal presente. Le lingue </w:t>
      </w:r>
      <w:proofErr w:type="gramStart"/>
      <w:r>
        <w:rPr>
          <w:rFonts w:ascii="CenturyGothic-Bold" w:hAnsi="CenturyGothic-Bold" w:cs="CenturyGothic-Bold"/>
          <w:sz w:val="22"/>
          <w:szCs w:val="22"/>
        </w:rPr>
        <w:t>hanno</w:t>
      </w:r>
      <w:proofErr w:type="gramEnd"/>
      <w:r>
        <w:rPr>
          <w:rFonts w:ascii="CenturyGothic-Bold" w:hAnsi="CenturyGothic-Bold" w:cs="CenturyGothic-Bold"/>
          <w:sz w:val="22"/>
          <w:szCs w:val="22"/>
        </w:rPr>
        <w:t xml:space="preserve"> modi diversi per parlare</w:t>
      </w:r>
    </w:p>
    <w:p w14:paraId="0E427E47"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del</w:t>
      </w:r>
      <w:proofErr w:type="gramEnd"/>
      <w:r>
        <w:rPr>
          <w:rFonts w:ascii="CenturyGothic-Bold" w:hAnsi="CenturyGothic-Bold" w:cs="CenturyGothic-Bold"/>
          <w:sz w:val="22"/>
          <w:szCs w:val="22"/>
        </w:rPr>
        <w:t xml:space="preserve"> futuro. In alcune, come l'inglese,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coreano e il russo, chi parla è costretto</w:t>
      </w:r>
    </w:p>
    <w:p w14:paraId="27F32BE2"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riferirsi</w:t>
      </w:r>
      <w:proofErr w:type="gramEnd"/>
      <w:r>
        <w:rPr>
          <w:rFonts w:ascii="CenturyGothic-Bold" w:hAnsi="CenturyGothic-Bold" w:cs="CenturyGothic-Bold"/>
          <w:sz w:val="22"/>
          <w:szCs w:val="22"/>
        </w:rPr>
        <w:t xml:space="preserve"> al futuro in modo esplicito. In inglese, ogni </w:t>
      </w:r>
      <w:proofErr w:type="gramStart"/>
      <w:r>
        <w:rPr>
          <w:rFonts w:ascii="CenturyGothic-Bold" w:hAnsi="CenturyGothic-Bold" w:cs="CenturyGothic-Bold"/>
          <w:sz w:val="22"/>
          <w:szCs w:val="22"/>
        </w:rPr>
        <w:t>volta</w:t>
      </w:r>
      <w:proofErr w:type="gramEnd"/>
      <w:r>
        <w:rPr>
          <w:rFonts w:ascii="CenturyGothic-Bold" w:hAnsi="CenturyGothic-Bold" w:cs="CenturyGothic-Bold"/>
          <w:sz w:val="22"/>
          <w:szCs w:val="22"/>
        </w:rPr>
        <w:t xml:space="preserve"> che si parla al futuro</w:t>
      </w:r>
    </w:p>
    <w:p w14:paraId="36E73885"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bisogna</w:t>
      </w:r>
      <w:proofErr w:type="gramEnd"/>
      <w:r>
        <w:rPr>
          <w:rFonts w:ascii="CenturyGothic-Bold" w:hAnsi="CenturyGothic-Bold" w:cs="CenturyGothic-Bold"/>
          <w:sz w:val="22"/>
          <w:szCs w:val="22"/>
        </w:rPr>
        <w:t xml:space="preserve"> usare specifici marcatori come "</w:t>
      </w:r>
      <w:r>
        <w:rPr>
          <w:rFonts w:ascii="CenturyGothic-Bold" w:hAnsi="CenturyGothic-Bold" w:cs="CenturyGothic-Bold"/>
          <w:i/>
          <w:iCs/>
          <w:sz w:val="22"/>
          <w:szCs w:val="22"/>
        </w:rPr>
        <w:t>will</w:t>
      </w:r>
      <w:r>
        <w:rPr>
          <w:rFonts w:ascii="CenturyGothic-Bold" w:hAnsi="CenturyGothic-Bold" w:cs="CenturyGothic-Bold"/>
          <w:sz w:val="22"/>
          <w:szCs w:val="22"/>
        </w:rPr>
        <w:t>" or "</w:t>
      </w:r>
      <w:r>
        <w:rPr>
          <w:rFonts w:ascii="CenturyGothic-Bold" w:hAnsi="CenturyGothic-Bold" w:cs="CenturyGothic-Bold"/>
          <w:i/>
          <w:iCs/>
          <w:sz w:val="22"/>
          <w:szCs w:val="22"/>
        </w:rPr>
        <w:t>going to</w:t>
      </w:r>
      <w:r>
        <w:rPr>
          <w:rFonts w:ascii="CenturyGothic-Bold" w:hAnsi="CenturyGothic-Bold" w:cs="CenturyGothic-Bold"/>
          <w:sz w:val="22"/>
          <w:szCs w:val="22"/>
        </w:rPr>
        <w:t>", mentre in altre lingue,</w:t>
      </w:r>
    </w:p>
    <w:p w14:paraId="5F7021BA"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per</w:t>
      </w:r>
      <w:proofErr w:type="gramEnd"/>
      <w:r>
        <w:rPr>
          <w:rFonts w:ascii="CenturyGothic-Bold" w:hAnsi="CenturyGothic-Bold" w:cs="CenturyGothic-Bold"/>
          <w:sz w:val="22"/>
          <w:szCs w:val="22"/>
        </w:rPr>
        <w:t xml:space="preserve"> esempio il mandarino, il giapponese e il tedesco, questi marcatori non sono</w:t>
      </w:r>
    </w:p>
    <w:p w14:paraId="6BCACD7C"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obbligatori</w:t>
      </w:r>
      <w:proofErr w:type="gramEnd"/>
      <w:r>
        <w:rPr>
          <w:rFonts w:ascii="CenturyGothic-Bold" w:hAnsi="CenturyGothic-Bold" w:cs="CenturyGothic-Bold"/>
          <w:sz w:val="22"/>
          <w:szCs w:val="22"/>
        </w:rPr>
        <w:t>, e il futuro spesso viene espresso in modo simile al presente, lasciando</w:t>
      </w:r>
    </w:p>
    <w:p w14:paraId="5E3A03FC"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che</w:t>
      </w:r>
      <w:proofErr w:type="gramEnd"/>
      <w:r>
        <w:rPr>
          <w:rFonts w:ascii="CenturyGothic-Bold" w:hAnsi="CenturyGothic-Bold" w:cs="CenturyGothic-Bold"/>
          <w:sz w:val="22"/>
          <w:szCs w:val="22"/>
        </w:rPr>
        <w:t xml:space="preserve"> il significato emerga dal contesto. Lingue come l'inglese ricordano</w:t>
      </w:r>
    </w:p>
    <w:p w14:paraId="7E08A007" w14:textId="5540F27D"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costantemente</w:t>
      </w:r>
      <w:proofErr w:type="gramEnd"/>
      <w:r>
        <w:rPr>
          <w:rFonts w:ascii="CenturyGothic-Bold" w:hAnsi="CenturyGothic-Bold" w:cs="CenturyGothic-Bold"/>
          <w:sz w:val="22"/>
          <w:szCs w:val="22"/>
        </w:rPr>
        <w:t xml:space="preserve"> a chi le sta parlando che gli eventi futuri sono distanti, mentre per chi parla una lingua come il mandarino il futuro appare più vicino. Di conseguenza, resistere a impulsi immediati e investire sul futuro è più facile per chi parla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secondo genere di lingua.</w:t>
      </w:r>
    </w:p>
    <w:p w14:paraId="2BF028B3" w14:textId="77777777"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Il </w:t>
      </w:r>
      <w:proofErr w:type="gramStart"/>
      <w:r>
        <w:rPr>
          <w:rFonts w:ascii="CenturyGothic-Bold" w:hAnsi="CenturyGothic-Bold" w:cs="CenturyGothic-Bold"/>
          <w:sz w:val="22"/>
          <w:szCs w:val="22"/>
        </w:rPr>
        <w:t>tasso</w:t>
      </w:r>
      <w:proofErr w:type="gramEnd"/>
      <w:r>
        <w:rPr>
          <w:rFonts w:ascii="CenturyGothic-Bold" w:hAnsi="CenturyGothic-Bold" w:cs="CenturyGothic-Bold"/>
          <w:sz w:val="22"/>
          <w:szCs w:val="22"/>
        </w:rPr>
        <w:t xml:space="preserve"> di risparmio delle persone è influenzato da diversi fattori, tra cui il reddito,</w:t>
      </w:r>
    </w:p>
    <w:p w14:paraId="3756341E"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livello di istruzione scolarità, l'età, la religione, il sistema legislativo del proprio</w:t>
      </w:r>
    </w:p>
    <w:p w14:paraId="011A3B9E"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paese</w:t>
      </w:r>
      <w:proofErr w:type="gramEnd"/>
      <w:r>
        <w:rPr>
          <w:rFonts w:ascii="CenturyGothic-Bold" w:hAnsi="CenturyGothic-Bold" w:cs="CenturyGothic-Bold"/>
          <w:sz w:val="22"/>
          <w:szCs w:val="22"/>
        </w:rPr>
        <w:t xml:space="preserve"> e i valori culturali. Una </w:t>
      </w:r>
      <w:proofErr w:type="gramStart"/>
      <w:r>
        <w:rPr>
          <w:rFonts w:ascii="CenturyGothic-Bold" w:hAnsi="CenturyGothic-Bold" w:cs="CenturyGothic-Bold"/>
          <w:sz w:val="22"/>
          <w:szCs w:val="22"/>
        </w:rPr>
        <w:t>volta</w:t>
      </w:r>
      <w:proofErr w:type="gramEnd"/>
      <w:r>
        <w:rPr>
          <w:rFonts w:ascii="CenturyGothic-Bold" w:hAnsi="CenturyGothic-Bold" w:cs="CenturyGothic-Bold"/>
          <w:sz w:val="22"/>
          <w:szCs w:val="22"/>
        </w:rPr>
        <w:t xml:space="preserve"> calcolati tutti questi fattori, l'influenza della</w:t>
      </w:r>
    </w:p>
    <w:p w14:paraId="666DD245"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lingua</w:t>
      </w:r>
      <w:proofErr w:type="gramEnd"/>
      <w:r>
        <w:rPr>
          <w:rFonts w:ascii="CenturyGothic-Bold" w:hAnsi="CenturyGothic-Bold" w:cs="CenturyGothic-Bold"/>
          <w:sz w:val="22"/>
          <w:szCs w:val="22"/>
        </w:rPr>
        <w:t xml:space="preserve"> sui tassi di risparmio è risultata enorme. Parlare una lingua come l'inglese</w:t>
      </w:r>
    </w:p>
    <w:p w14:paraId="1E2891E9"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che</w:t>
      </w:r>
      <w:proofErr w:type="gramEnd"/>
      <w:r>
        <w:rPr>
          <w:rFonts w:ascii="CenturyGothic-Bold" w:hAnsi="CenturyGothic-Bold" w:cs="CenturyGothic-Bold"/>
          <w:sz w:val="22"/>
          <w:szCs w:val="22"/>
        </w:rPr>
        <w:t xml:space="preserve"> ha marcatori obbligatori per il futuro rende del 30 per cento meno inclini a</w:t>
      </w:r>
    </w:p>
    <w:p w14:paraId="15726BB8"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risparmiare</w:t>
      </w:r>
      <w:proofErr w:type="gramEnd"/>
      <w:r>
        <w:rPr>
          <w:rFonts w:ascii="CenturyGothic-Bold" w:hAnsi="CenturyGothic-Bold" w:cs="CenturyGothic-Bold"/>
          <w:sz w:val="22"/>
          <w:szCs w:val="22"/>
        </w:rPr>
        <w:t xml:space="preserve"> denaro per il futuro.</w:t>
      </w:r>
    </w:p>
    <w:p w14:paraId="619B1DAD" w14:textId="77777777"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Una vecchiaia serena dipende anche dalla capacità di fare le scelte giuste in</w:t>
      </w:r>
    </w:p>
    <w:p w14:paraId="1B2BF502" w14:textId="261DCB71"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giovane</w:t>
      </w:r>
      <w:proofErr w:type="gramEnd"/>
      <w:r>
        <w:rPr>
          <w:rFonts w:ascii="CenturyGothic-Bold" w:hAnsi="CenturyGothic-Bold" w:cs="CenturyGothic-Bold"/>
          <w:sz w:val="22"/>
          <w:szCs w:val="22"/>
        </w:rPr>
        <w:t xml:space="preserve"> età. Analogamente, le analisi hanno mostrato che parlare una lingua senza marcatori obbligatori per il futuro, come il mandarino, spinge le persone a mettere da parte di più per la pensione, a fumare meno e a fare più esercizio fisico, con effetti positivi sulla salute in età avanzata. Anche i tassi nazionali di</w:t>
      </w:r>
    </w:p>
    <w:p w14:paraId="00631177"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risparmio</w:t>
      </w:r>
      <w:proofErr w:type="gramEnd"/>
      <w:r>
        <w:rPr>
          <w:rFonts w:ascii="CenturyGothic-Bold" w:hAnsi="CenturyGothic-Bold" w:cs="CenturyGothic-Bold"/>
          <w:sz w:val="22"/>
          <w:szCs w:val="22"/>
        </w:rPr>
        <w:t xml:space="preserve"> sono influenzati dalle lingue: più è ampia la percentuale di abitanti che</w:t>
      </w:r>
    </w:p>
    <w:p w14:paraId="73A1BD7F"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parlano</w:t>
      </w:r>
      <w:proofErr w:type="gramEnd"/>
      <w:r>
        <w:rPr>
          <w:rFonts w:ascii="CenturyGothic-Bold" w:hAnsi="CenturyGothic-Bold" w:cs="CenturyGothic-Bold"/>
          <w:sz w:val="22"/>
          <w:szCs w:val="22"/>
        </w:rPr>
        <w:t xml:space="preserve"> lingue che non hanno marcatori obbligatori per il futuro più alti sono i</w:t>
      </w:r>
    </w:p>
    <w:p w14:paraId="1EEFA4FB" w14:textId="77777777" w:rsidR="00C0326C" w:rsidRDefault="00C0326C" w:rsidP="00C0326C">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tassi</w:t>
      </w:r>
      <w:proofErr w:type="gramEnd"/>
      <w:r>
        <w:rPr>
          <w:rFonts w:ascii="CenturyGothic-Bold" w:hAnsi="CenturyGothic-Bold" w:cs="CenturyGothic-Bold"/>
          <w:sz w:val="22"/>
          <w:szCs w:val="22"/>
        </w:rPr>
        <w:t xml:space="preserve"> nazionali di risparmio.</w:t>
      </w:r>
    </w:p>
    <w:p w14:paraId="044F6EC7" w14:textId="49602938" w:rsidR="00C0326C" w:rsidRDefault="00C0326C" w:rsidP="00C0326C">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La ricerca di Chen ha mostrato che la lingua struttura i nostri pensieri legati al future e che è possibile che sia la struttura </w:t>
      </w:r>
      <w:proofErr w:type="gramStart"/>
      <w:r>
        <w:rPr>
          <w:rFonts w:ascii="CenturyGothic-Bold" w:hAnsi="CenturyGothic-Bold" w:cs="CenturyGothic-Bold"/>
          <w:sz w:val="22"/>
          <w:szCs w:val="22"/>
        </w:rPr>
        <w:t>della</w:t>
      </w:r>
      <w:proofErr w:type="gramEnd"/>
      <w:r>
        <w:rPr>
          <w:rFonts w:ascii="CenturyGothic-Bold" w:hAnsi="CenturyGothic-Bold" w:cs="CenturyGothic-Bold"/>
          <w:sz w:val="22"/>
          <w:szCs w:val="22"/>
        </w:rPr>
        <w:t xml:space="preserve"> nostra lingua a cambiare il nostro modo di pensare: spodtare il futuro avanti e indietro nel nostro spazio mentale può avere enormi conseguenze sui nostri giudizi e decisioni.</w:t>
      </w:r>
    </w:p>
    <w:p w14:paraId="46DED4D2" w14:textId="76596DD4" w:rsidR="00C0326C" w:rsidRDefault="00C0326C" w:rsidP="00C0326C">
      <w:pPr>
        <w:rPr>
          <w:rFonts w:ascii="CenturyGothic-Bold" w:hAnsi="CenturyGothic-Bold" w:cs="CenturyGothic-Bold"/>
          <w:i/>
          <w:iCs/>
          <w:sz w:val="22"/>
          <w:szCs w:val="22"/>
        </w:rPr>
      </w:pPr>
      <w:r>
        <w:rPr>
          <w:rFonts w:ascii="CenturyGothic-Bold" w:hAnsi="CenturyGothic-Bold" w:cs="CenturyGothic-Bold"/>
          <w:i/>
          <w:iCs/>
          <w:sz w:val="22"/>
          <w:szCs w:val="22"/>
        </w:rPr>
        <w:t>(</w:t>
      </w:r>
      <w:proofErr w:type="gramStart"/>
      <w:r>
        <w:rPr>
          <w:rFonts w:ascii="CenturyGothic-Bold" w:hAnsi="CenturyGothic-Bold" w:cs="CenturyGothic-Bold"/>
          <w:i/>
          <w:iCs/>
          <w:sz w:val="22"/>
          <w:szCs w:val="22"/>
        </w:rPr>
        <w:t>testo</w:t>
      </w:r>
      <w:proofErr w:type="gramEnd"/>
      <w:r>
        <w:rPr>
          <w:rFonts w:ascii="CenturyGothic-Bold" w:hAnsi="CenturyGothic-Bold" w:cs="CenturyGothic-Bold"/>
          <w:i/>
          <w:iCs/>
          <w:sz w:val="22"/>
          <w:szCs w:val="22"/>
        </w:rPr>
        <w:t xml:space="preserve"> adattato)</w:t>
      </w:r>
    </w:p>
    <w:p w14:paraId="6477BBB2" w14:textId="77777777" w:rsidR="00244663" w:rsidRDefault="00244663" w:rsidP="00C0326C">
      <w:pPr>
        <w:rPr>
          <w:rFonts w:ascii="CenturyGothic-Bold" w:hAnsi="CenturyGothic-Bold" w:cs="CenturyGothic-Bold"/>
          <w:i/>
          <w:iCs/>
          <w:sz w:val="22"/>
          <w:szCs w:val="22"/>
        </w:rPr>
      </w:pPr>
    </w:p>
    <w:p w14:paraId="60689A98" w14:textId="77777777" w:rsidR="00244663" w:rsidRDefault="00244663" w:rsidP="00C0326C">
      <w:pPr>
        <w:rPr>
          <w:rFonts w:ascii="CenturyGothic-Bold" w:hAnsi="CenturyGothic-Bold" w:cs="CenturyGothic-Bold"/>
          <w:i/>
          <w:iCs/>
          <w:sz w:val="22"/>
          <w:szCs w:val="22"/>
        </w:rPr>
      </w:pPr>
    </w:p>
    <w:p w14:paraId="27FF9E86" w14:textId="77777777" w:rsidR="00244663" w:rsidRDefault="00244663" w:rsidP="00C0326C">
      <w:pPr>
        <w:rPr>
          <w:rFonts w:ascii="CenturyGothic-Bold" w:hAnsi="CenturyGothic-Bold" w:cs="CenturyGothic-Bold"/>
          <w:i/>
          <w:iCs/>
          <w:sz w:val="22"/>
          <w:szCs w:val="22"/>
        </w:rPr>
      </w:pPr>
    </w:p>
    <w:p w14:paraId="14714456" w14:textId="77777777" w:rsidR="00244663" w:rsidRDefault="00244663" w:rsidP="00C0326C">
      <w:pPr>
        <w:rPr>
          <w:rFonts w:ascii="CenturyGothic-Bold" w:hAnsi="CenturyGothic-Bold" w:cs="CenturyGothic-Bold"/>
          <w:i/>
          <w:iCs/>
          <w:sz w:val="22"/>
          <w:szCs w:val="22"/>
        </w:rPr>
      </w:pPr>
    </w:p>
    <w:p w14:paraId="58575FEC" w14:textId="77777777" w:rsidR="00244663" w:rsidRDefault="00244663" w:rsidP="00C0326C">
      <w:pPr>
        <w:rPr>
          <w:rFonts w:ascii="CenturyGothic-Bold" w:hAnsi="CenturyGothic-Bold" w:cs="CenturyGothic-Bold"/>
          <w:i/>
          <w:iCs/>
          <w:sz w:val="22"/>
          <w:szCs w:val="22"/>
        </w:rPr>
      </w:pPr>
    </w:p>
    <w:p w14:paraId="2B07C1EB" w14:textId="77777777" w:rsidR="00244663" w:rsidRDefault="00244663" w:rsidP="00C0326C">
      <w:pPr>
        <w:rPr>
          <w:rFonts w:ascii="CenturyGothic-Bold" w:hAnsi="CenturyGothic-Bold" w:cs="CenturyGothic-Bold"/>
          <w:i/>
          <w:iCs/>
          <w:sz w:val="22"/>
          <w:szCs w:val="22"/>
        </w:rPr>
      </w:pPr>
    </w:p>
    <w:p w14:paraId="63A71E66" w14:textId="77777777" w:rsidR="00244663" w:rsidRDefault="00244663" w:rsidP="00C0326C">
      <w:pPr>
        <w:rPr>
          <w:rFonts w:ascii="CenturyGothic-Bold" w:hAnsi="CenturyGothic-Bold" w:cs="CenturyGothic-Bold"/>
          <w:i/>
          <w:iCs/>
          <w:sz w:val="22"/>
          <w:szCs w:val="22"/>
        </w:rPr>
      </w:pPr>
    </w:p>
    <w:p w14:paraId="1D461A94" w14:textId="77777777" w:rsidR="00244663" w:rsidRDefault="00244663" w:rsidP="00C0326C">
      <w:pPr>
        <w:rPr>
          <w:rFonts w:ascii="CenturyGothic-Bold" w:hAnsi="CenturyGothic-Bold" w:cs="CenturyGothic-Bold"/>
          <w:i/>
          <w:iCs/>
          <w:sz w:val="22"/>
          <w:szCs w:val="22"/>
        </w:rPr>
      </w:pPr>
    </w:p>
    <w:p w14:paraId="25766C58" w14:textId="77777777" w:rsidR="00244663" w:rsidRDefault="00244663" w:rsidP="00C0326C">
      <w:pPr>
        <w:rPr>
          <w:rFonts w:ascii="CenturyGothic-Bold" w:hAnsi="CenturyGothic-Bold" w:cs="CenturyGothic-Bold"/>
          <w:i/>
          <w:iCs/>
          <w:sz w:val="22"/>
          <w:szCs w:val="22"/>
        </w:rPr>
      </w:pPr>
    </w:p>
    <w:p w14:paraId="4B2737DF" w14:textId="77777777" w:rsidR="00244663" w:rsidRDefault="00244663" w:rsidP="00C0326C">
      <w:pPr>
        <w:rPr>
          <w:rFonts w:ascii="CenturyGothic-Bold" w:hAnsi="CenturyGothic-Bold" w:cs="CenturyGothic-Bold"/>
          <w:i/>
          <w:iCs/>
          <w:sz w:val="22"/>
          <w:szCs w:val="22"/>
        </w:rPr>
      </w:pPr>
    </w:p>
    <w:p w14:paraId="3A973FED" w14:textId="77777777" w:rsidR="00244663" w:rsidRDefault="00244663" w:rsidP="00C0326C">
      <w:pPr>
        <w:rPr>
          <w:rFonts w:ascii="CenturyGothic-Bold" w:hAnsi="CenturyGothic-Bold" w:cs="CenturyGothic-Bold"/>
          <w:i/>
          <w:iCs/>
          <w:sz w:val="22"/>
          <w:szCs w:val="22"/>
        </w:rPr>
      </w:pPr>
    </w:p>
    <w:p w14:paraId="577C3FBD" w14:textId="77777777" w:rsidR="00244663" w:rsidRDefault="00244663" w:rsidP="00C0326C">
      <w:pPr>
        <w:rPr>
          <w:rFonts w:ascii="CenturyGothic-Bold" w:hAnsi="CenturyGothic-Bold" w:cs="CenturyGothic-Bold"/>
          <w:i/>
          <w:iCs/>
          <w:sz w:val="22"/>
          <w:szCs w:val="22"/>
        </w:rPr>
      </w:pPr>
    </w:p>
    <w:p w14:paraId="54A60AED" w14:textId="77777777" w:rsidR="00244663" w:rsidRDefault="00244663" w:rsidP="00C0326C">
      <w:pPr>
        <w:rPr>
          <w:rFonts w:ascii="CenturyGothic-Bold" w:hAnsi="CenturyGothic-Bold" w:cs="CenturyGothic-Bold"/>
          <w:i/>
          <w:iCs/>
          <w:sz w:val="22"/>
          <w:szCs w:val="22"/>
        </w:rPr>
      </w:pPr>
    </w:p>
    <w:p w14:paraId="00FE1B11" w14:textId="77777777" w:rsidR="00244663" w:rsidRDefault="00244663" w:rsidP="00C0326C">
      <w:pPr>
        <w:rPr>
          <w:rFonts w:ascii="CenturyGothic-Bold" w:hAnsi="CenturyGothic-Bold" w:cs="CenturyGothic-Bold"/>
          <w:i/>
          <w:iCs/>
          <w:sz w:val="22"/>
          <w:szCs w:val="22"/>
        </w:rPr>
      </w:pPr>
    </w:p>
    <w:p w14:paraId="2F60FD0B" w14:textId="77777777" w:rsidR="00244663" w:rsidRDefault="00244663" w:rsidP="00C0326C">
      <w:pPr>
        <w:rPr>
          <w:rFonts w:ascii="CenturyGothic-Bold" w:hAnsi="CenturyGothic-Bold" w:cs="CenturyGothic-Bold"/>
          <w:i/>
          <w:iCs/>
          <w:sz w:val="22"/>
          <w:szCs w:val="22"/>
        </w:rPr>
      </w:pPr>
    </w:p>
    <w:p w14:paraId="36D86CBC" w14:textId="77777777" w:rsidR="00244663" w:rsidRDefault="00244663" w:rsidP="00C0326C">
      <w:pPr>
        <w:rPr>
          <w:rFonts w:ascii="CenturyGothic-Bold" w:hAnsi="CenturyGothic-Bold" w:cs="CenturyGothic-Bold"/>
          <w:i/>
          <w:iCs/>
          <w:sz w:val="22"/>
          <w:szCs w:val="22"/>
        </w:rPr>
      </w:pPr>
    </w:p>
    <w:p w14:paraId="27D03031" w14:textId="77777777" w:rsidR="00244663" w:rsidRDefault="00244663" w:rsidP="00C0326C">
      <w:pPr>
        <w:rPr>
          <w:rFonts w:ascii="CenturyGothic-Bold" w:hAnsi="CenturyGothic-Bold" w:cs="CenturyGothic-Bold"/>
          <w:i/>
          <w:iCs/>
          <w:sz w:val="22"/>
          <w:szCs w:val="22"/>
        </w:rPr>
      </w:pPr>
    </w:p>
    <w:p w14:paraId="78D59952" w14:textId="77777777" w:rsidR="00244663" w:rsidRDefault="00244663" w:rsidP="00C0326C">
      <w:pPr>
        <w:rPr>
          <w:rFonts w:ascii="CenturyGothic-Bold" w:hAnsi="CenturyGothic-Bold" w:cs="CenturyGothic-Bold"/>
          <w:i/>
          <w:iCs/>
          <w:sz w:val="22"/>
          <w:szCs w:val="22"/>
        </w:rPr>
      </w:pPr>
    </w:p>
    <w:p w14:paraId="3567D09B" w14:textId="77777777" w:rsidR="00244663" w:rsidRDefault="00244663" w:rsidP="00C0326C">
      <w:pPr>
        <w:rPr>
          <w:rFonts w:ascii="CenturyGothic-Bold" w:hAnsi="CenturyGothic-Bold" w:cs="CenturyGothic-Bold"/>
          <w:i/>
          <w:iCs/>
          <w:sz w:val="22"/>
          <w:szCs w:val="22"/>
        </w:rPr>
      </w:pPr>
    </w:p>
    <w:p w14:paraId="6ABAA0D9" w14:textId="77777777" w:rsidR="00244663" w:rsidRDefault="00244663" w:rsidP="00C0326C">
      <w:pPr>
        <w:rPr>
          <w:rFonts w:ascii="CenturyGothic-Bold" w:hAnsi="CenturyGothic-Bold" w:cs="CenturyGothic-Bold"/>
          <w:i/>
          <w:iCs/>
          <w:sz w:val="22"/>
          <w:szCs w:val="22"/>
        </w:rPr>
      </w:pPr>
    </w:p>
    <w:p w14:paraId="14B99D2B" w14:textId="77777777" w:rsidR="00244663" w:rsidRDefault="00244663" w:rsidP="00C0326C">
      <w:pPr>
        <w:rPr>
          <w:rFonts w:ascii="CenturyGothic-Bold" w:hAnsi="CenturyGothic-Bold" w:cs="CenturyGothic-Bold"/>
          <w:i/>
          <w:iCs/>
          <w:sz w:val="22"/>
          <w:szCs w:val="22"/>
        </w:rPr>
      </w:pPr>
    </w:p>
    <w:p w14:paraId="2FCF4986" w14:textId="77777777" w:rsidR="00244663" w:rsidRDefault="00244663" w:rsidP="00C0326C">
      <w:pPr>
        <w:rPr>
          <w:rFonts w:ascii="CenturyGothic-Bold" w:hAnsi="CenturyGothic-Bold" w:cs="CenturyGothic-Bold"/>
          <w:i/>
          <w:iCs/>
          <w:sz w:val="22"/>
          <w:szCs w:val="22"/>
        </w:rPr>
      </w:pPr>
    </w:p>
    <w:p w14:paraId="3E44576C" w14:textId="77777777" w:rsidR="00244663" w:rsidRDefault="00244663" w:rsidP="00C0326C">
      <w:pPr>
        <w:rPr>
          <w:rFonts w:ascii="CenturyGothic-Bold" w:hAnsi="CenturyGothic-Bold" w:cs="CenturyGothic-Bold"/>
          <w:i/>
          <w:iCs/>
          <w:sz w:val="22"/>
          <w:szCs w:val="22"/>
        </w:rPr>
      </w:pPr>
    </w:p>
    <w:p w14:paraId="5EDA977C" w14:textId="77777777" w:rsidR="00244663" w:rsidRDefault="00244663" w:rsidP="00C0326C">
      <w:pPr>
        <w:rPr>
          <w:rFonts w:ascii="CenturyGothic-Bold" w:hAnsi="CenturyGothic-Bold" w:cs="CenturyGothic-Bold"/>
          <w:i/>
          <w:iCs/>
          <w:sz w:val="22"/>
          <w:szCs w:val="22"/>
        </w:rPr>
      </w:pPr>
    </w:p>
    <w:p w14:paraId="02F2544E" w14:textId="77777777" w:rsidR="00244663" w:rsidRDefault="00244663" w:rsidP="00C0326C">
      <w:pPr>
        <w:rPr>
          <w:rFonts w:ascii="CenturyGothic-Bold" w:hAnsi="CenturyGothic-Bold" w:cs="CenturyGothic-Bold"/>
          <w:i/>
          <w:iCs/>
          <w:sz w:val="22"/>
          <w:szCs w:val="22"/>
        </w:rPr>
      </w:pPr>
    </w:p>
    <w:p w14:paraId="2598E92A" w14:textId="77777777" w:rsidR="00244663" w:rsidRDefault="00244663" w:rsidP="00C0326C">
      <w:pPr>
        <w:rPr>
          <w:rFonts w:ascii="CenturyGothic-Bold" w:hAnsi="CenturyGothic-Bold" w:cs="CenturyGothic-Bold"/>
          <w:i/>
          <w:iCs/>
          <w:sz w:val="22"/>
          <w:szCs w:val="22"/>
        </w:rPr>
      </w:pPr>
    </w:p>
    <w:p w14:paraId="7635A5E8" w14:textId="77777777" w:rsidR="00244663" w:rsidRDefault="00244663" w:rsidP="00C0326C">
      <w:pPr>
        <w:rPr>
          <w:rFonts w:ascii="CenturyGothic-Bold" w:hAnsi="CenturyGothic-Bold" w:cs="CenturyGothic-Bold"/>
          <w:i/>
          <w:iCs/>
          <w:sz w:val="22"/>
          <w:szCs w:val="22"/>
        </w:rPr>
      </w:pPr>
    </w:p>
    <w:p w14:paraId="4C1D9FB5" w14:textId="77777777" w:rsidR="00244663" w:rsidRDefault="00244663" w:rsidP="00244663">
      <w:pPr>
        <w:widowControl w:val="0"/>
        <w:autoSpaceDE w:val="0"/>
        <w:autoSpaceDN w:val="0"/>
        <w:adjustRightInd w:val="0"/>
        <w:rPr>
          <w:rFonts w:ascii="CenturyGothic-Bold" w:hAnsi="CenturyGothic-Bold" w:cs="CenturyGothic-Bold"/>
          <w:b/>
          <w:bCs/>
          <w:sz w:val="22"/>
          <w:szCs w:val="22"/>
        </w:rPr>
      </w:pPr>
      <w:r>
        <w:rPr>
          <w:rFonts w:ascii="CenturyGothic-Bold" w:hAnsi="CenturyGothic-Bold" w:cs="CenturyGothic-Bold"/>
          <w:b/>
          <w:bCs/>
          <w:sz w:val="22"/>
          <w:szCs w:val="22"/>
        </w:rPr>
        <w:t>Lingua e identità culturale</w:t>
      </w:r>
    </w:p>
    <w:p w14:paraId="22A53CB3" w14:textId="381675B8" w:rsidR="00244663" w:rsidRDefault="00244663" w:rsidP="00244663">
      <w:pPr>
        <w:widowControl w:val="0"/>
        <w:autoSpaceDE w:val="0"/>
        <w:autoSpaceDN w:val="0"/>
        <w:adjustRightInd w:val="0"/>
        <w:rPr>
          <w:rFonts w:ascii="CenturyGothic-Bold" w:hAnsi="CenturyGothic-Bold" w:cs="CenturyGothic-Bold"/>
          <w:b/>
          <w:bCs/>
          <w:sz w:val="22"/>
          <w:szCs w:val="22"/>
        </w:rPr>
      </w:pPr>
      <w:r>
        <w:rPr>
          <w:rFonts w:ascii="CenturyGothic-Bold" w:hAnsi="CenturyGothic-Bold" w:cs="CenturyGothic-Bold"/>
          <w:b/>
          <w:bCs/>
          <w:sz w:val="22"/>
          <w:szCs w:val="22"/>
        </w:rPr>
        <w:t>TESTO 4</w:t>
      </w:r>
    </w:p>
    <w:p w14:paraId="2B469941" w14:textId="77777777" w:rsidR="00244663" w:rsidRDefault="00244663" w:rsidP="00244663">
      <w:pPr>
        <w:widowControl w:val="0"/>
        <w:autoSpaceDE w:val="0"/>
        <w:autoSpaceDN w:val="0"/>
        <w:adjustRightInd w:val="0"/>
        <w:rPr>
          <w:rFonts w:ascii="CenturyGothic-Bold" w:hAnsi="CenturyGothic-Bold" w:cs="CenturyGothic-Bold"/>
          <w:b/>
          <w:bCs/>
          <w:sz w:val="22"/>
          <w:szCs w:val="22"/>
        </w:rPr>
      </w:pPr>
      <w:r>
        <w:rPr>
          <w:rFonts w:ascii="CenturyGothic-Bold" w:hAnsi="CenturyGothic-Bold" w:cs="CenturyGothic-Bold"/>
          <w:b/>
          <w:bCs/>
          <w:sz w:val="22"/>
          <w:szCs w:val="22"/>
        </w:rPr>
        <w:t xml:space="preserve">Se </w:t>
      </w:r>
      <w:proofErr w:type="gramStart"/>
      <w:r>
        <w:rPr>
          <w:rFonts w:ascii="CenturyGothic-Bold" w:hAnsi="CenturyGothic-Bold" w:cs="CenturyGothic-Bold"/>
          <w:b/>
          <w:bCs/>
          <w:sz w:val="22"/>
          <w:szCs w:val="22"/>
        </w:rPr>
        <w:t>il</w:t>
      </w:r>
      <w:proofErr w:type="gramEnd"/>
      <w:r>
        <w:rPr>
          <w:rFonts w:ascii="CenturyGothic-Bold" w:hAnsi="CenturyGothic-Bold" w:cs="CenturyGothic-Bold"/>
          <w:b/>
          <w:bCs/>
          <w:sz w:val="22"/>
          <w:szCs w:val="22"/>
        </w:rPr>
        <w:t xml:space="preserve"> futuro parlasse una sola lingua che mondo sarebbe?</w:t>
      </w:r>
    </w:p>
    <w:p w14:paraId="70BCA46D" w14:textId="6CFBFF41"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Secondo David Crystal "un mondo con una sola lingua superstite – una catastrofe di ecologia intellettuale senza precedenti – è uno scenario che in teoria potrebbe affermarsi di qui a cinquecento anni”. </w:t>
      </w:r>
      <w:proofErr w:type="gramStart"/>
      <w:r>
        <w:rPr>
          <w:rFonts w:ascii="CenturyGothic-Bold" w:hAnsi="CenturyGothic-Bold" w:cs="CenturyGothic-Bold"/>
          <w:sz w:val="22"/>
          <w:szCs w:val="22"/>
        </w:rPr>
        <w:t>Mi riesce francamente molto difficile pensare a uno scenario del genere.</w:t>
      </w:r>
      <w:proofErr w:type="gramEnd"/>
      <w:r>
        <w:rPr>
          <w:rFonts w:ascii="CenturyGothic-Bold" w:hAnsi="CenturyGothic-Bold" w:cs="CenturyGothic-Bold"/>
          <w:sz w:val="22"/>
          <w:szCs w:val="22"/>
        </w:rPr>
        <w:t xml:space="preserve"> Preferisco guardare alla diversità linguistica come a </w:t>
      </w:r>
      <w:proofErr w:type="gramStart"/>
      <w:r>
        <w:rPr>
          <w:rFonts w:ascii="CenturyGothic-Bold" w:hAnsi="CenturyGothic-Bold" w:cs="CenturyGothic-Bold"/>
          <w:sz w:val="22"/>
          <w:szCs w:val="22"/>
        </w:rPr>
        <w:t>un</w:t>
      </w:r>
      <w:proofErr w:type="gramEnd"/>
      <w:r>
        <w:rPr>
          <w:rFonts w:ascii="CenturyGothic-Bold" w:hAnsi="CenturyGothic-Bold" w:cs="CenturyGothic-Bold"/>
          <w:sz w:val="22"/>
          <w:szCs w:val="22"/>
        </w:rPr>
        <w:t xml:space="preserve"> patrimonio inestimabile al quale una parte almeno del genere umano non sarebbe disposta a nessun costo a rinunciare. Ricordando una riflessione di Leopardi contenuta nello </w:t>
      </w:r>
      <w:r>
        <w:rPr>
          <w:rFonts w:ascii="CenturyGothic-Bold" w:hAnsi="CenturyGothic-Bold" w:cs="CenturyGothic-Bold"/>
          <w:i/>
          <w:iCs/>
          <w:sz w:val="22"/>
          <w:szCs w:val="22"/>
        </w:rPr>
        <w:t>Zibaldone</w:t>
      </w:r>
      <w:r>
        <w:rPr>
          <w:rFonts w:ascii="CenturyGothic-Bold" w:hAnsi="CenturyGothic-Bold" w:cs="CenturyGothic-Bold"/>
          <w:sz w:val="22"/>
          <w:szCs w:val="22"/>
        </w:rPr>
        <w:t>: "Ciascuna lingua […] ha certe forme, certi modi particolari e propri che per l’una parte sono difficilissimi a trovare perfetta corrispondenza in altra lingua; per l’altra parte costituiscono il principal gusto di quell’idioma, sono le sue più native proprietà, i distintivi più caratteristici del suo genio, le grazie più intime, recondite</w:t>
      </w:r>
      <w:proofErr w:type="gramStart"/>
      <w:r>
        <w:rPr>
          <w:rFonts w:ascii="CenturyGothic-Bold" w:hAnsi="CenturyGothic-Bold" w:cs="CenturyGothic-Bold"/>
          <w:sz w:val="22"/>
          <w:szCs w:val="22"/>
        </w:rPr>
        <w:t>,ne</w:t>
      </w:r>
      <w:proofErr w:type="gramEnd"/>
      <w:r>
        <w:rPr>
          <w:rFonts w:ascii="CenturyGothic-Bold" w:hAnsi="CenturyGothic-Bold" w:cs="CenturyGothic-Bold"/>
          <w:sz w:val="22"/>
          <w:szCs w:val="22"/>
        </w:rPr>
        <w:t xml:space="preserve"> più sostanziali di quella favella. Nessuna lingua dunque è uno</w:t>
      </w:r>
    </w:p>
    <w:p w14:paraId="0FFCD174"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strumento</w:t>
      </w:r>
      <w:proofErr w:type="gramEnd"/>
      <w:r>
        <w:rPr>
          <w:rFonts w:ascii="CenturyGothic-Bold" w:hAnsi="CenturyGothic-Bold" w:cs="CenturyGothic-Bold"/>
          <w:sz w:val="22"/>
          <w:szCs w:val="22"/>
        </w:rPr>
        <w:t xml:space="preserve"> così perfetto che possa servire bastantemente per concepire con</w:t>
      </w:r>
    </w:p>
    <w:p w14:paraId="70FBF953"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perfezione</w:t>
      </w:r>
      <w:proofErr w:type="gramEnd"/>
      <w:r>
        <w:rPr>
          <w:rFonts w:ascii="CenturyGothic-Bold" w:hAnsi="CenturyGothic-Bold" w:cs="CenturyGothic-Bold"/>
          <w:sz w:val="22"/>
          <w:szCs w:val="22"/>
        </w:rPr>
        <w:t xml:space="preserve"> le proprietà tutte e ciascuna di ciascun’altra lingua".</w:t>
      </w:r>
    </w:p>
    <w:p w14:paraId="0D98C91C"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“L’italiano è la lingua </w:t>
      </w:r>
      <w:proofErr w:type="gramStart"/>
      <w:r>
        <w:rPr>
          <w:rFonts w:ascii="CenturyGothic-Bold" w:hAnsi="CenturyGothic-Bold" w:cs="CenturyGothic-Bold"/>
          <w:sz w:val="22"/>
          <w:szCs w:val="22"/>
        </w:rPr>
        <w:t>della</w:t>
      </w:r>
      <w:proofErr w:type="gramEnd"/>
      <w:r>
        <w:rPr>
          <w:rFonts w:ascii="CenturyGothic-Bold" w:hAnsi="CenturyGothic-Bold" w:cs="CenturyGothic-Bold"/>
          <w:sz w:val="22"/>
          <w:szCs w:val="22"/>
        </w:rPr>
        <w:t xml:space="preserve"> memoria, il còrso è la lingua del cuore, il francese la</w:t>
      </w:r>
    </w:p>
    <w:p w14:paraId="646D9F48" w14:textId="265F96FD"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lingua</w:t>
      </w:r>
      <w:proofErr w:type="gramEnd"/>
      <w:r>
        <w:rPr>
          <w:rFonts w:ascii="CenturyGothic-Bold" w:hAnsi="CenturyGothic-Bold" w:cs="CenturyGothic-Bold"/>
          <w:sz w:val="22"/>
          <w:szCs w:val="22"/>
        </w:rPr>
        <w:t xml:space="preserve"> del pane”; lo ha ricordato Marco Ferrari nel cappello a una intervista fatta diversi anni fa per «L’Unità» (5 luglio 1999) a Jacques Thiers, noto scrittore e</w:t>
      </w:r>
    </w:p>
    <w:p w14:paraId="476CEBFF" w14:textId="1884A203"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saggista</w:t>
      </w:r>
      <w:proofErr w:type="gramEnd"/>
      <w:r>
        <w:rPr>
          <w:rFonts w:ascii="CenturyGothic-Bold" w:hAnsi="CenturyGothic-Bold" w:cs="CenturyGothic-Bold"/>
          <w:sz w:val="22"/>
          <w:szCs w:val="22"/>
        </w:rPr>
        <w:t xml:space="preserve">. È come dire che ogni lingua, proprio come ciascuno dei suoi parlanti, ha una sua identità, una sua personalità, una sua anima; insegnare o apprendere una lingua non è insegnare o apprendere semplicemente il modo di parlarla e di scriverla ma tentare invece di trasmettere o assimilare proprio quell’identità, quella personalità, quell’anima. Caso peraltro emblematico </w:t>
      </w:r>
      <w:proofErr w:type="gramStart"/>
      <w:r>
        <w:rPr>
          <w:rFonts w:ascii="CenturyGothic-Bold" w:hAnsi="CenturyGothic-Bold" w:cs="CenturyGothic-Bold"/>
          <w:sz w:val="22"/>
          <w:szCs w:val="22"/>
        </w:rPr>
        <w:t>ed</w:t>
      </w:r>
      <w:proofErr w:type="gramEnd"/>
      <w:r>
        <w:rPr>
          <w:rFonts w:ascii="CenturyGothic-Bold" w:hAnsi="CenturyGothic-Bold" w:cs="CenturyGothic-Bold"/>
          <w:sz w:val="22"/>
          <w:szCs w:val="22"/>
        </w:rPr>
        <w:t xml:space="preserve"> esemplare, la Corsica, dell’ideale connubio tra diverse realtà linguistiche che ha portato alla elaborazione della nozione di </w:t>
      </w:r>
      <w:r>
        <w:rPr>
          <w:rFonts w:ascii="CenturyGothic-Bold" w:hAnsi="CenturyGothic-Bold" w:cs="CenturyGothic-Bold"/>
          <w:i/>
          <w:iCs/>
          <w:sz w:val="22"/>
          <w:szCs w:val="22"/>
        </w:rPr>
        <w:t>polinomia</w:t>
      </w:r>
      <w:r>
        <w:rPr>
          <w:rFonts w:ascii="CenturyGothic-Bold" w:hAnsi="CenturyGothic-Bold" w:cs="CenturyGothic-Bold"/>
          <w:sz w:val="22"/>
          <w:szCs w:val="22"/>
        </w:rPr>
        <w:t xml:space="preserve">. “Una lingua polinomica”, ha osservato Thiers nel corso dell’intervista ricordata, “è quella in cui l’unità </w:t>
      </w:r>
      <w:proofErr w:type="gramStart"/>
      <w:r>
        <w:rPr>
          <w:rFonts w:ascii="CenturyGothic-Bold" w:hAnsi="CenturyGothic-Bold" w:cs="CenturyGothic-Bold"/>
          <w:sz w:val="22"/>
          <w:szCs w:val="22"/>
        </w:rPr>
        <w:t>non procede</w:t>
      </w:r>
      <w:proofErr w:type="gramEnd"/>
      <w:r>
        <w:rPr>
          <w:rFonts w:ascii="CenturyGothic-Bold" w:hAnsi="CenturyGothic-Bold" w:cs="CenturyGothic-Bold"/>
          <w:sz w:val="22"/>
          <w:szCs w:val="22"/>
        </w:rPr>
        <w:t xml:space="preserve"> dal consolidamento di una norma unica, ma dalla volontà dei parlanti di proclamarla unica tollerando le variazioni della diversità dialettale e sociale”.</w:t>
      </w:r>
    </w:p>
    <w:p w14:paraId="649C46A7" w14:textId="37C676BB"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Affermare l’unicità e l’irripetibilità di una lingua, se abbracciamo questa causa, non significa perciò discriminare le sue varietà interne, che possono discostarsi in</w:t>
      </w:r>
    </w:p>
    <w:p w14:paraId="2BD0F563" w14:textId="4284978E"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misura</w:t>
      </w:r>
      <w:proofErr w:type="gramEnd"/>
      <w:r>
        <w:rPr>
          <w:rFonts w:ascii="CenturyGothic-Bold" w:hAnsi="CenturyGothic-Bold" w:cs="CenturyGothic-Bold"/>
          <w:sz w:val="22"/>
          <w:szCs w:val="22"/>
        </w:rPr>
        <w:t xml:space="preserve"> più o meno rilevante dallo standard rappresentato dall’arbitraria selezione, storicamente determinatasi, di un certo numero di suoi tratti. L’anima si rivela composta di tante anime, tutte egualmente bisognose di riconoscimento, e l’insegnamento della varietà, subentrato alle vecchie prestazioni didattiche che</w:t>
      </w:r>
      <w:r w:rsidR="002F41B9">
        <w:rPr>
          <w:rFonts w:ascii="CenturyGothic-Bold" w:hAnsi="CenturyGothic-Bold" w:cs="CenturyGothic-Bold"/>
          <w:sz w:val="22"/>
          <w:szCs w:val="22"/>
        </w:rPr>
        <w:t xml:space="preserve"> </w:t>
      </w:r>
      <w:r>
        <w:rPr>
          <w:rFonts w:ascii="CenturyGothic-Bold" w:hAnsi="CenturyGothic-Bold" w:cs="CenturyGothic-Bold"/>
          <w:sz w:val="22"/>
          <w:szCs w:val="22"/>
        </w:rPr>
        <w:t>impartivano una monoscopica sequenza di rigidissime regole, diventa occasione di</w:t>
      </w:r>
      <w:r w:rsidR="002F41B9">
        <w:rPr>
          <w:rFonts w:ascii="CenturyGothic-Bold" w:hAnsi="CenturyGothic-Bold" w:cs="CenturyGothic-Bold"/>
          <w:sz w:val="22"/>
          <w:szCs w:val="22"/>
        </w:rPr>
        <w:t xml:space="preserve"> </w:t>
      </w:r>
      <w:r>
        <w:rPr>
          <w:rFonts w:ascii="CenturyGothic-Bold" w:hAnsi="CenturyGothic-Bold" w:cs="CenturyGothic-Bold"/>
          <w:sz w:val="22"/>
          <w:szCs w:val="22"/>
        </w:rPr>
        <w:t>apprendimento di una elementare grammatica della cooperazione: se chi insegna</w:t>
      </w:r>
      <w:r w:rsidR="002F41B9">
        <w:rPr>
          <w:rFonts w:ascii="CenturyGothic-Bold" w:hAnsi="CenturyGothic-Bold" w:cs="CenturyGothic-Bold"/>
          <w:sz w:val="22"/>
          <w:szCs w:val="22"/>
        </w:rPr>
        <w:t xml:space="preserve"> </w:t>
      </w:r>
      <w:r>
        <w:rPr>
          <w:rFonts w:ascii="CenturyGothic-Bold" w:hAnsi="CenturyGothic-Bold" w:cs="CenturyGothic-Bold"/>
          <w:sz w:val="22"/>
          <w:szCs w:val="22"/>
        </w:rPr>
        <w:t>una lingua restituisce dignità alle sue tante anime interne, dando voce a ciascuna di</w:t>
      </w:r>
      <w:r w:rsidR="002F41B9">
        <w:rPr>
          <w:rFonts w:ascii="CenturyGothic-Bold" w:hAnsi="CenturyGothic-Bold" w:cs="CenturyGothic-Bold"/>
          <w:sz w:val="22"/>
          <w:szCs w:val="22"/>
        </w:rPr>
        <w:t xml:space="preserve"> </w:t>
      </w:r>
      <w:r>
        <w:rPr>
          <w:rFonts w:ascii="CenturyGothic-Bold" w:hAnsi="CenturyGothic-Bold" w:cs="CenturyGothic-Bold"/>
          <w:sz w:val="22"/>
          <w:szCs w:val="22"/>
        </w:rPr>
        <w:t>esse, chi apprende ricambia con una maggiore disponibilità al dialogo; a confortarlo</w:t>
      </w:r>
      <w:r w:rsidR="002F41B9">
        <w:rPr>
          <w:rFonts w:ascii="CenturyGothic-Bold" w:hAnsi="CenturyGothic-Bold" w:cs="CenturyGothic-Bold"/>
          <w:sz w:val="22"/>
          <w:szCs w:val="22"/>
        </w:rPr>
        <w:t xml:space="preserve">  </w:t>
      </w:r>
      <w:r>
        <w:rPr>
          <w:rFonts w:ascii="CenturyGothic-Bold" w:hAnsi="CenturyGothic-Bold" w:cs="CenturyGothic-Bold"/>
          <w:sz w:val="22"/>
          <w:szCs w:val="22"/>
        </w:rPr>
        <w:t>a ben riposta speranza che il trattamento riservato alle varietà interne alla lingua</w:t>
      </w:r>
      <w:r w:rsidR="002F41B9">
        <w:rPr>
          <w:rFonts w:ascii="CenturyGothic-Bold" w:hAnsi="CenturyGothic-Bold" w:cs="CenturyGothic-Bold"/>
          <w:sz w:val="22"/>
          <w:szCs w:val="22"/>
        </w:rPr>
        <w:t xml:space="preserve"> </w:t>
      </w:r>
      <w:r>
        <w:rPr>
          <w:rFonts w:ascii="CenturyGothic-Bold" w:hAnsi="CenturyGothic-Bold" w:cs="CenturyGothic-Bold"/>
          <w:sz w:val="22"/>
          <w:szCs w:val="22"/>
        </w:rPr>
        <w:t>che sta imparando non sarà diverso da quello riservato a lui, che si convertirà</w:t>
      </w:r>
      <w:r w:rsidR="002F41B9">
        <w:rPr>
          <w:rFonts w:ascii="CenturyGothic-Bold" w:hAnsi="CenturyGothic-Bold" w:cs="CenturyGothic-Bold"/>
          <w:sz w:val="22"/>
          <w:szCs w:val="22"/>
        </w:rPr>
        <w:t xml:space="preserve"> </w:t>
      </w:r>
      <w:r>
        <w:rPr>
          <w:rFonts w:ascii="CenturyGothic-Bold" w:hAnsi="CenturyGothic-Bold" w:cs="CenturyGothic-Bold"/>
          <w:sz w:val="22"/>
          <w:szCs w:val="22"/>
        </w:rPr>
        <w:t>facilmente nel rispetto per la sua identità di parlante. Quasi una prova preliminare</w:t>
      </w:r>
      <w:r w:rsidR="00DF75D3">
        <w:rPr>
          <w:rFonts w:ascii="CenturyGothic-Bold" w:hAnsi="CenturyGothic-Bold" w:cs="CenturyGothic-Bold"/>
          <w:sz w:val="22"/>
          <w:szCs w:val="22"/>
        </w:rPr>
        <w:t xml:space="preserve"> </w:t>
      </w:r>
      <w:r>
        <w:rPr>
          <w:rFonts w:ascii="CenturyGothic-Bold" w:hAnsi="CenturyGothic-Bold" w:cs="CenturyGothic-Bold"/>
          <w:sz w:val="22"/>
          <w:szCs w:val="22"/>
        </w:rPr>
        <w:t>d’integrazione, se caliamo tutto ciò nel plurilingue contesto europeo, per rendere</w:t>
      </w:r>
      <w:r w:rsidR="00DF75D3">
        <w:rPr>
          <w:rFonts w:ascii="CenturyGothic-Bold" w:hAnsi="CenturyGothic-Bold" w:cs="CenturyGothic-Bold"/>
          <w:sz w:val="22"/>
          <w:szCs w:val="22"/>
        </w:rPr>
        <w:t xml:space="preserve"> </w:t>
      </w:r>
      <w:r>
        <w:rPr>
          <w:rFonts w:ascii="CenturyGothic-Bold" w:hAnsi="CenturyGothic-Bold" w:cs="CenturyGothic-Bold"/>
          <w:sz w:val="22"/>
          <w:szCs w:val="22"/>
        </w:rPr>
        <w:t xml:space="preserve">meno problematico (o traumatico)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contatto tra culture e mentalità diverse.</w:t>
      </w:r>
    </w:p>
    <w:p w14:paraId="3E02FF20"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50</w:t>
      </w:r>
    </w:p>
    <w:p w14:paraId="14025102"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55</w:t>
      </w:r>
    </w:p>
    <w:p w14:paraId="475940EA" w14:textId="4C0A89C6" w:rsidR="00244663" w:rsidRDefault="00244663" w:rsidP="00DF75D3">
      <w:pPr>
        <w:widowControl w:val="0"/>
        <w:autoSpaceDE w:val="0"/>
        <w:autoSpaceDN w:val="0"/>
        <w:adjustRightInd w:val="0"/>
        <w:rPr>
          <w:rFonts w:ascii="CenturyGothic-Bold" w:hAnsi="CenturyGothic-Bold" w:cs="CenturyGothic-Bold"/>
          <w:sz w:val="22"/>
          <w:szCs w:val="22"/>
        </w:rPr>
      </w:pPr>
    </w:p>
    <w:p w14:paraId="461C3A82" w14:textId="77777777" w:rsidR="00244663" w:rsidRDefault="00244663" w:rsidP="00244663">
      <w:pPr>
        <w:widowControl w:val="0"/>
        <w:autoSpaceDE w:val="0"/>
        <w:autoSpaceDN w:val="0"/>
        <w:adjustRightInd w:val="0"/>
        <w:rPr>
          <w:rFonts w:ascii="CenturyGothic-Bold" w:hAnsi="CenturyGothic-Bold" w:cs="CenturyGothic-Bold"/>
          <w:b/>
          <w:bCs/>
          <w:sz w:val="22"/>
          <w:szCs w:val="22"/>
        </w:rPr>
      </w:pPr>
      <w:r>
        <w:rPr>
          <w:rFonts w:ascii="CenturyGothic-Bold" w:hAnsi="CenturyGothic-Bold" w:cs="CenturyGothic-Bold"/>
          <w:b/>
          <w:bCs/>
          <w:sz w:val="22"/>
          <w:szCs w:val="22"/>
        </w:rPr>
        <w:t xml:space="preserve">La lingua come ponte </w:t>
      </w:r>
      <w:proofErr w:type="gramStart"/>
      <w:r>
        <w:rPr>
          <w:rFonts w:ascii="CenturyGothic-Bold" w:hAnsi="CenturyGothic-Bold" w:cs="CenturyGothic-Bold"/>
          <w:b/>
          <w:bCs/>
          <w:sz w:val="22"/>
          <w:szCs w:val="22"/>
        </w:rPr>
        <w:t>fra</w:t>
      </w:r>
      <w:proofErr w:type="gramEnd"/>
      <w:r>
        <w:rPr>
          <w:rFonts w:ascii="CenturyGothic-Bold" w:hAnsi="CenturyGothic-Bold" w:cs="CenturyGothic-Bold"/>
          <w:b/>
          <w:bCs/>
          <w:sz w:val="22"/>
          <w:szCs w:val="22"/>
        </w:rPr>
        <w:t xml:space="preserve"> culture e identità</w:t>
      </w:r>
    </w:p>
    <w:p w14:paraId="43FD5D7A"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Per alcuni l’unica via da intraprendersi da parte </w:t>
      </w:r>
      <w:proofErr w:type="gramStart"/>
      <w:r>
        <w:rPr>
          <w:rFonts w:ascii="CenturyGothic-Bold" w:hAnsi="CenturyGothic-Bold" w:cs="CenturyGothic-Bold"/>
          <w:sz w:val="22"/>
          <w:szCs w:val="22"/>
        </w:rPr>
        <w:t>della</w:t>
      </w:r>
      <w:proofErr w:type="gramEnd"/>
      <w:r>
        <w:rPr>
          <w:rFonts w:ascii="CenturyGothic-Bold" w:hAnsi="CenturyGothic-Bold" w:cs="CenturyGothic-Bold"/>
          <w:sz w:val="22"/>
          <w:szCs w:val="22"/>
        </w:rPr>
        <w:t xml:space="preserve"> vecchia Europa per il</w:t>
      </w:r>
    </w:p>
    <w:p w14:paraId="121167B9" w14:textId="1C086848"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reciproco</w:t>
      </w:r>
      <w:proofErr w:type="gramEnd"/>
      <w:r>
        <w:rPr>
          <w:rFonts w:ascii="CenturyGothic-Bold" w:hAnsi="CenturyGothic-Bold" w:cs="CenturyGothic-Bold"/>
          <w:sz w:val="22"/>
          <w:szCs w:val="22"/>
        </w:rPr>
        <w:t>, pacifico riconoscimento delle rispettive div</w:t>
      </w:r>
      <w:r w:rsidR="00DF75D3">
        <w:rPr>
          <w:rFonts w:ascii="CenturyGothic-Bold" w:hAnsi="CenturyGothic-Bold" w:cs="CenturyGothic-Bold"/>
          <w:sz w:val="22"/>
          <w:szCs w:val="22"/>
        </w:rPr>
        <w:t xml:space="preserve">ersità è costituita dal dialogo </w:t>
      </w:r>
      <w:r>
        <w:rPr>
          <w:rFonts w:ascii="CenturyGothic-Bold" w:hAnsi="CenturyGothic-Bold" w:cs="CenturyGothic-Bold"/>
          <w:sz w:val="22"/>
          <w:szCs w:val="22"/>
        </w:rPr>
        <w:t xml:space="preserve">tra le lingue e le culture incaricate di rappresentarle. Laddove </w:t>
      </w:r>
      <w:proofErr w:type="gramStart"/>
      <w:r>
        <w:rPr>
          <w:rFonts w:ascii="CenturyGothic-Bold" w:hAnsi="CenturyGothic-Bold" w:cs="CenturyGothic-Bold"/>
          <w:sz w:val="22"/>
          <w:szCs w:val="22"/>
        </w:rPr>
        <w:t>il</w:t>
      </w:r>
      <w:proofErr w:type="gramEnd"/>
      <w:r>
        <w:rPr>
          <w:rFonts w:ascii="CenturyGothic-Bold" w:hAnsi="CenturyGothic-Bold" w:cs="CenturyGothic-Bold"/>
          <w:sz w:val="22"/>
          <w:szCs w:val="22"/>
        </w:rPr>
        <w:t xml:space="preserve"> multiculturalismo</w:t>
      </w:r>
      <w:r w:rsidR="00F60228">
        <w:rPr>
          <w:rFonts w:ascii="CenturyGothic-Bold" w:hAnsi="CenturyGothic-Bold" w:cs="CenturyGothic-Bold"/>
          <w:sz w:val="22"/>
          <w:szCs w:val="22"/>
        </w:rPr>
        <w:t xml:space="preserve"> </w:t>
      </w:r>
      <w:r>
        <w:rPr>
          <w:rFonts w:ascii="CenturyGothic-Bold" w:hAnsi="CenturyGothic-Bold" w:cs="CenturyGothic-Bold"/>
          <w:sz w:val="22"/>
          <w:szCs w:val="22"/>
        </w:rPr>
        <w:t>esporrebbe al concreto pericolo di una balcanizzazione, l’interculturalismo</w:t>
      </w:r>
      <w:r w:rsidR="00F60228">
        <w:rPr>
          <w:rFonts w:ascii="CenturyGothic-Bold" w:hAnsi="CenturyGothic-Bold" w:cs="CenturyGothic-Bold"/>
          <w:sz w:val="22"/>
          <w:szCs w:val="22"/>
        </w:rPr>
        <w:t xml:space="preserve"> </w:t>
      </w:r>
      <w:r>
        <w:rPr>
          <w:rFonts w:ascii="CenturyGothic-Bold" w:hAnsi="CenturyGothic-Bold" w:cs="CenturyGothic-Bold"/>
          <w:sz w:val="22"/>
          <w:szCs w:val="22"/>
        </w:rPr>
        <w:t>garantirebbe il positivo riconoscimento delle reciproche identità, evitando di</w:t>
      </w:r>
      <w:r w:rsidR="00F60228">
        <w:rPr>
          <w:rFonts w:ascii="CenturyGothic-Bold" w:hAnsi="CenturyGothic-Bold" w:cs="CenturyGothic-Bold"/>
          <w:sz w:val="22"/>
          <w:szCs w:val="22"/>
        </w:rPr>
        <w:t xml:space="preserve"> </w:t>
      </w:r>
      <w:r>
        <w:rPr>
          <w:rFonts w:ascii="CenturyGothic-Bold" w:hAnsi="CenturyGothic-Bold" w:cs="CenturyGothic-Bold"/>
          <w:sz w:val="22"/>
          <w:szCs w:val="22"/>
        </w:rPr>
        <w:t>concedere il destro sia all’intolleranza xenofoba sia al differenzialismo integralista.</w:t>
      </w:r>
    </w:p>
    <w:p w14:paraId="40C4D523"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Il mutuo, preliminare riconoscimento delle identità linguistiche dei partecipanti,</w:t>
      </w:r>
    </w:p>
    <w:p w14:paraId="5A316AA4"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nel</w:t>
      </w:r>
      <w:proofErr w:type="gramEnd"/>
      <w:r>
        <w:rPr>
          <w:rFonts w:ascii="CenturyGothic-Bold" w:hAnsi="CenturyGothic-Bold" w:cs="CenturyGothic-Bold"/>
          <w:sz w:val="22"/>
          <w:szCs w:val="22"/>
        </w:rPr>
        <w:t xml:space="preserve"> contesto di insegnamento/apprendimento di una lingua straniera, favorisce</w:t>
      </w:r>
    </w:p>
    <w:p w14:paraId="34D507FF"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l</w:t>
      </w:r>
      <w:proofErr w:type="gramEnd"/>
      <w:r>
        <w:rPr>
          <w:rFonts w:ascii="CenturyGothic-Bold" w:hAnsi="CenturyGothic-Bold" w:cs="CenturyGothic-Bold"/>
          <w:sz w:val="22"/>
          <w:szCs w:val="22"/>
        </w:rPr>
        <w:t>’aspirazione a sentirsi realmente parte della vita, della cultura, dei costumi di un</w:t>
      </w:r>
    </w:p>
    <w:p w14:paraId="6BA0831F"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paese</w:t>
      </w:r>
      <w:proofErr w:type="gramEnd"/>
      <w:r>
        <w:rPr>
          <w:rFonts w:ascii="CenturyGothic-Bold" w:hAnsi="CenturyGothic-Bold" w:cs="CenturyGothic-Bold"/>
          <w:sz w:val="22"/>
          <w:szCs w:val="22"/>
        </w:rPr>
        <w:t xml:space="preserve"> nel quale non si è nati, che si conosce appena, a cui non si è in grado di</w:t>
      </w:r>
    </w:p>
    <w:p w14:paraId="1776A2F5" w14:textId="3006FA6B"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comunicare</w:t>
      </w:r>
      <w:proofErr w:type="gramEnd"/>
      <w:r>
        <w:rPr>
          <w:rFonts w:ascii="CenturyGothic-Bold" w:hAnsi="CenturyGothic-Bold" w:cs="CenturyGothic-Bold"/>
          <w:sz w:val="22"/>
          <w:szCs w:val="22"/>
        </w:rPr>
        <w:t xml:space="preserve"> le speranze che si nutrono, i sentimenti</w:t>
      </w:r>
      <w:r w:rsidR="00F60228">
        <w:rPr>
          <w:rFonts w:ascii="CenturyGothic-Bold" w:hAnsi="CenturyGothic-Bold" w:cs="CenturyGothic-Bold"/>
          <w:sz w:val="22"/>
          <w:szCs w:val="22"/>
        </w:rPr>
        <w:t xml:space="preserve"> che si provano, la visione che </w:t>
      </w:r>
      <w:r>
        <w:rPr>
          <w:rFonts w:ascii="CenturyGothic-Bold" w:hAnsi="CenturyGothic-Bold" w:cs="CenturyGothic-Bold"/>
          <w:sz w:val="22"/>
          <w:szCs w:val="22"/>
        </w:rPr>
        <w:t xml:space="preserve">si possiede del mondo. Esso può portare così </w:t>
      </w:r>
      <w:proofErr w:type="gramStart"/>
      <w:r>
        <w:rPr>
          <w:rFonts w:ascii="CenturyGothic-Bold" w:hAnsi="CenturyGothic-Bold" w:cs="CenturyGothic-Bold"/>
          <w:sz w:val="22"/>
          <w:szCs w:val="22"/>
        </w:rPr>
        <w:t>un</w:t>
      </w:r>
      <w:proofErr w:type="gramEnd"/>
      <w:r>
        <w:rPr>
          <w:rFonts w:ascii="CenturyGothic-Bold" w:hAnsi="CenturyGothic-Bold" w:cs="CenturyGothic-Bold"/>
          <w:sz w:val="22"/>
          <w:szCs w:val="22"/>
        </w:rPr>
        <w:t xml:space="preserve"> contributo decisivo al processo di</w:t>
      </w:r>
      <w:r w:rsidR="00F60228">
        <w:rPr>
          <w:rFonts w:ascii="CenturyGothic-Bold" w:hAnsi="CenturyGothic-Bold" w:cs="CenturyGothic-Bold"/>
          <w:sz w:val="22"/>
          <w:szCs w:val="22"/>
        </w:rPr>
        <w:t xml:space="preserve"> </w:t>
      </w:r>
      <w:r>
        <w:rPr>
          <w:rFonts w:ascii="CenturyGothic-Bold" w:hAnsi="CenturyGothic-Bold" w:cs="CenturyGothic-Bold"/>
          <w:sz w:val="22"/>
          <w:szCs w:val="22"/>
        </w:rPr>
        <w:t>ntegrazione e di rispetto della diversità culturale.</w:t>
      </w:r>
    </w:p>
    <w:p w14:paraId="3D565244"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Integrare anche per sentirsi integrati.</w:t>
      </w:r>
      <w:proofErr w:type="gramEnd"/>
      <w:r>
        <w:rPr>
          <w:rFonts w:ascii="CenturyGothic-Bold" w:hAnsi="CenturyGothic-Bold" w:cs="CenturyGothic-Bold"/>
          <w:sz w:val="22"/>
          <w:szCs w:val="22"/>
        </w:rPr>
        <w:t xml:space="preserve"> Perché la paura del diverso può creare una</w:t>
      </w:r>
    </w:p>
    <w:p w14:paraId="509DC5AA" w14:textId="33C33EEB"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nuova</w:t>
      </w:r>
      <w:proofErr w:type="gramEnd"/>
      <w:r>
        <w:rPr>
          <w:rFonts w:ascii="CenturyGothic-Bold" w:hAnsi="CenturyGothic-Bold" w:cs="CenturyGothic-Bold"/>
          <w:sz w:val="22"/>
          <w:szCs w:val="22"/>
        </w:rPr>
        <w:t>, pericolosa forma di esclusione; l’autoemargi</w:t>
      </w:r>
      <w:r w:rsidR="00F60228">
        <w:rPr>
          <w:rFonts w:ascii="CenturyGothic-Bold" w:hAnsi="CenturyGothic-Bold" w:cs="CenturyGothic-Bold"/>
          <w:sz w:val="22"/>
          <w:szCs w:val="22"/>
        </w:rPr>
        <w:t xml:space="preserve">nazione di chi, quasi straniero </w:t>
      </w:r>
      <w:r>
        <w:rPr>
          <w:rFonts w:ascii="CenturyGothic-Bold" w:hAnsi="CenturyGothic-Bold" w:cs="CenturyGothic-Bold"/>
          <w:sz w:val="22"/>
          <w:szCs w:val="22"/>
        </w:rPr>
        <w:t>in casa propria, si sente circondato da masse di parlanti in lingue sconosciute che</w:t>
      </w:r>
      <w:r w:rsidR="00F60228">
        <w:rPr>
          <w:rFonts w:ascii="CenturyGothic-Bold" w:hAnsi="CenturyGothic-Bold" w:cs="CenturyGothic-Bold"/>
          <w:sz w:val="22"/>
          <w:szCs w:val="22"/>
        </w:rPr>
        <w:t xml:space="preserve"> </w:t>
      </w:r>
      <w:r>
        <w:rPr>
          <w:rFonts w:ascii="CenturyGothic-Bold" w:hAnsi="CenturyGothic-Bold" w:cs="CenturyGothic-Bold"/>
          <w:sz w:val="22"/>
          <w:szCs w:val="22"/>
        </w:rPr>
        <w:t>istintivamente rifiuta; masse destinate a farsi sempre più numerose: secondo il</w:t>
      </w:r>
      <w:r w:rsidR="00F60228">
        <w:rPr>
          <w:rFonts w:ascii="CenturyGothic-Bold" w:hAnsi="CenturyGothic-Bold" w:cs="CenturyGothic-Bold"/>
          <w:sz w:val="22"/>
          <w:szCs w:val="22"/>
        </w:rPr>
        <w:t xml:space="preserve"> </w:t>
      </w:r>
      <w:r>
        <w:rPr>
          <w:rFonts w:ascii="CenturyGothic-Bold" w:hAnsi="CenturyGothic-Bold" w:cs="CenturyGothic-Bold"/>
          <w:sz w:val="22"/>
          <w:szCs w:val="22"/>
        </w:rPr>
        <w:t>rapporto del 2003 dell’Organizzazione Internazionale per le Migrazioni i 175</w:t>
      </w:r>
      <w:r w:rsidR="00F60228">
        <w:rPr>
          <w:rFonts w:ascii="CenturyGothic-Bold" w:hAnsi="CenturyGothic-Bold" w:cs="CenturyGothic-Bold"/>
          <w:sz w:val="22"/>
          <w:szCs w:val="22"/>
        </w:rPr>
        <w:t xml:space="preserve"> </w:t>
      </w:r>
      <w:r>
        <w:rPr>
          <w:rFonts w:ascii="CenturyGothic-Bold" w:hAnsi="CenturyGothic-Bold" w:cs="CenturyGothic-Bold"/>
          <w:sz w:val="22"/>
          <w:szCs w:val="22"/>
        </w:rPr>
        <w:t>milioni di migranti registrati nel 2000 diventeranno 230 milioni nel 2050.</w:t>
      </w:r>
    </w:p>
    <w:p w14:paraId="4FB4DBAD"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 xml:space="preserve">Il nostro futuro di cittadini italiani </w:t>
      </w:r>
      <w:proofErr w:type="gramStart"/>
      <w:r>
        <w:rPr>
          <w:rFonts w:ascii="CenturyGothic-Bold" w:hAnsi="CenturyGothic-Bold" w:cs="CenturyGothic-Bold"/>
          <w:sz w:val="22"/>
          <w:szCs w:val="22"/>
        </w:rPr>
        <w:t>ed</w:t>
      </w:r>
      <w:proofErr w:type="gramEnd"/>
      <w:r>
        <w:rPr>
          <w:rFonts w:ascii="CenturyGothic-Bold" w:hAnsi="CenturyGothic-Bold" w:cs="CenturyGothic-Bold"/>
          <w:sz w:val="22"/>
          <w:szCs w:val="22"/>
        </w:rPr>
        <w:t xml:space="preserve"> europei, e il futuro stesso del mondo,</w:t>
      </w:r>
    </w:p>
    <w:p w14:paraId="685C54A3"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dipenderanno</w:t>
      </w:r>
      <w:proofErr w:type="gramEnd"/>
      <w:r>
        <w:rPr>
          <w:rFonts w:ascii="CenturyGothic-Bold" w:hAnsi="CenturyGothic-Bold" w:cs="CenturyGothic-Bold"/>
          <w:sz w:val="22"/>
          <w:szCs w:val="22"/>
        </w:rPr>
        <w:t xml:space="preserve"> anche da ciò che saremo in grado di fare nei prossimi anni per</w:t>
      </w:r>
    </w:p>
    <w:p w14:paraId="3927D46C"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integrare</w:t>
      </w:r>
      <w:proofErr w:type="gramEnd"/>
      <w:r>
        <w:rPr>
          <w:rFonts w:ascii="CenturyGothic-Bold" w:hAnsi="CenturyGothic-Bold" w:cs="CenturyGothic-Bold"/>
          <w:sz w:val="22"/>
          <w:szCs w:val="22"/>
        </w:rPr>
        <w:t xml:space="preserve"> il “diverso”, innanzitutto linguisticamente. Chissà che </w:t>
      </w:r>
      <w:proofErr w:type="gramStart"/>
      <w:r>
        <w:rPr>
          <w:rFonts w:ascii="CenturyGothic-Bold" w:hAnsi="CenturyGothic-Bold" w:cs="CenturyGothic-Bold"/>
          <w:sz w:val="22"/>
          <w:szCs w:val="22"/>
        </w:rPr>
        <w:t>un</w:t>
      </w:r>
      <w:proofErr w:type="gramEnd"/>
      <w:r>
        <w:rPr>
          <w:rFonts w:ascii="CenturyGothic-Bold" w:hAnsi="CenturyGothic-Bold" w:cs="CenturyGothic-Bold"/>
          <w:sz w:val="22"/>
          <w:szCs w:val="22"/>
        </w:rPr>
        <w:t xml:space="preserve"> giorno gli</w:t>
      </w:r>
    </w:p>
    <w:p w14:paraId="480CF998"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intrecci</w:t>
      </w:r>
      <w:proofErr w:type="gramEnd"/>
      <w:r>
        <w:rPr>
          <w:rFonts w:ascii="CenturyGothic-Bold" w:hAnsi="CenturyGothic-Bold" w:cs="CenturyGothic-Bold"/>
          <w:sz w:val="22"/>
          <w:szCs w:val="22"/>
        </w:rPr>
        <w:t xml:space="preserve"> e le intersezioni dell’interculturalismo non possano evolvere verso la</w:t>
      </w:r>
    </w:p>
    <w:p w14:paraId="34D00533"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realizzazione</w:t>
      </w:r>
      <w:proofErr w:type="gramEnd"/>
      <w:r>
        <w:rPr>
          <w:rFonts w:ascii="CenturyGothic-Bold" w:hAnsi="CenturyGothic-Bold" w:cs="CenturyGothic-Bold"/>
          <w:sz w:val="22"/>
          <w:szCs w:val="22"/>
        </w:rPr>
        <w:t xml:space="preserve"> dell’utopia della </w:t>
      </w:r>
      <w:r>
        <w:rPr>
          <w:rFonts w:ascii="CenturyGothic-Bold" w:hAnsi="CenturyGothic-Bold" w:cs="CenturyGothic-Bold"/>
          <w:i/>
          <w:iCs/>
          <w:sz w:val="22"/>
          <w:szCs w:val="22"/>
        </w:rPr>
        <w:t xml:space="preserve">fusione </w:t>
      </w:r>
      <w:r>
        <w:rPr>
          <w:rFonts w:ascii="CenturyGothic-Bold" w:hAnsi="CenturyGothic-Bold" w:cs="CenturyGothic-Bold"/>
          <w:sz w:val="22"/>
          <w:szCs w:val="22"/>
        </w:rPr>
        <w:t>accarezzata dalla filosofia transculturale.</w:t>
      </w:r>
    </w:p>
    <w:p w14:paraId="2B644C39" w14:textId="77777777" w:rsidR="00244663" w:rsidRDefault="00244663" w:rsidP="00244663">
      <w:pPr>
        <w:widowControl w:val="0"/>
        <w:autoSpaceDE w:val="0"/>
        <w:autoSpaceDN w:val="0"/>
        <w:adjustRightInd w:val="0"/>
        <w:rPr>
          <w:rFonts w:ascii="CenturyGothic-Bold" w:hAnsi="CenturyGothic-Bold" w:cs="CenturyGothic-Bold"/>
          <w:sz w:val="22"/>
          <w:szCs w:val="22"/>
        </w:rPr>
      </w:pPr>
      <w:r>
        <w:rPr>
          <w:rFonts w:ascii="CenturyGothic-Bold" w:hAnsi="CenturyGothic-Bold" w:cs="CenturyGothic-Bold"/>
          <w:sz w:val="22"/>
          <w:szCs w:val="22"/>
        </w:rPr>
        <w:t>Quel giorno, tra gli elementi componenti le tante forme linguistiche ibride diffuse</w:t>
      </w:r>
    </w:p>
    <w:p w14:paraId="41CCE041"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oggi</w:t>
      </w:r>
      <w:proofErr w:type="gramEnd"/>
      <w:r>
        <w:rPr>
          <w:rFonts w:ascii="CenturyGothic-Bold" w:hAnsi="CenturyGothic-Bold" w:cs="CenturyGothic-Bold"/>
          <w:sz w:val="22"/>
          <w:szCs w:val="22"/>
        </w:rPr>
        <w:t xml:space="preserve"> per il mondo, saranno allora diventati del tutto invisibili i punti di sutura. Quel</w:t>
      </w:r>
    </w:p>
    <w:p w14:paraId="6BC3E445"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giorno</w:t>
      </w:r>
      <w:proofErr w:type="gramEnd"/>
      <w:r>
        <w:rPr>
          <w:rFonts w:ascii="CenturyGothic-Bold" w:hAnsi="CenturyGothic-Bold" w:cs="CenturyGothic-Bold"/>
          <w:sz w:val="22"/>
          <w:szCs w:val="22"/>
        </w:rPr>
        <w:t xml:space="preserve"> avremo realmente capito l’importanza dei valori sociali, culturali,</w:t>
      </w:r>
    </w:p>
    <w:p w14:paraId="55190FEB" w14:textId="77777777" w:rsidR="00244663" w:rsidRDefault="00244663" w:rsidP="00244663">
      <w:pPr>
        <w:widowControl w:val="0"/>
        <w:autoSpaceDE w:val="0"/>
        <w:autoSpaceDN w:val="0"/>
        <w:adjustRightInd w:val="0"/>
        <w:rPr>
          <w:rFonts w:ascii="CenturyGothic-Bold" w:hAnsi="CenturyGothic-Bold" w:cs="CenturyGothic-Bold"/>
          <w:sz w:val="22"/>
          <w:szCs w:val="22"/>
        </w:rPr>
      </w:pPr>
      <w:proofErr w:type="gramStart"/>
      <w:r>
        <w:rPr>
          <w:rFonts w:ascii="CenturyGothic-Bold" w:hAnsi="CenturyGothic-Bold" w:cs="CenturyGothic-Bold"/>
          <w:sz w:val="22"/>
          <w:szCs w:val="22"/>
        </w:rPr>
        <w:t>antropologici</w:t>
      </w:r>
      <w:proofErr w:type="gramEnd"/>
      <w:r>
        <w:rPr>
          <w:rFonts w:ascii="CenturyGothic-Bold" w:hAnsi="CenturyGothic-Bold" w:cs="CenturyGothic-Bold"/>
          <w:sz w:val="22"/>
          <w:szCs w:val="22"/>
        </w:rPr>
        <w:t>, prima ancora che grammaticali, di una qualunque realtà linguistica.</w:t>
      </w:r>
    </w:p>
    <w:p w14:paraId="4830D8BC" w14:textId="77777777" w:rsidR="001A475D" w:rsidRDefault="00244663" w:rsidP="00244663">
      <w:pPr>
        <w:rPr>
          <w:rFonts w:ascii="CenturyGothic-Bold" w:hAnsi="CenturyGothic-Bold" w:cs="CenturyGothic-Bold"/>
          <w:i/>
          <w:iCs/>
          <w:sz w:val="22"/>
          <w:szCs w:val="22"/>
        </w:rPr>
      </w:pPr>
      <w:r>
        <w:rPr>
          <w:rFonts w:ascii="CenturyGothic-Bold" w:hAnsi="CenturyGothic-Bold" w:cs="CenturyGothic-Bold"/>
          <w:i/>
          <w:iCs/>
          <w:sz w:val="22"/>
          <w:szCs w:val="22"/>
        </w:rPr>
        <w:t>(</w:t>
      </w:r>
      <w:proofErr w:type="gramStart"/>
      <w:r>
        <w:rPr>
          <w:rFonts w:ascii="CenturyGothic-Bold" w:hAnsi="CenturyGothic-Bold" w:cs="CenturyGothic-Bold"/>
          <w:i/>
          <w:iCs/>
          <w:sz w:val="22"/>
          <w:szCs w:val="22"/>
        </w:rPr>
        <w:t>testo</w:t>
      </w:r>
      <w:proofErr w:type="gramEnd"/>
      <w:r>
        <w:rPr>
          <w:rFonts w:ascii="CenturyGothic-Bold" w:hAnsi="CenturyGothic-Bold" w:cs="CenturyGothic-Bold"/>
          <w:i/>
          <w:iCs/>
          <w:sz w:val="22"/>
          <w:szCs w:val="22"/>
        </w:rPr>
        <w:t xml:space="preserve"> adattato</w:t>
      </w:r>
    </w:p>
    <w:p w14:paraId="75C5D559" w14:textId="77777777" w:rsidR="001A475D" w:rsidRDefault="001A475D" w:rsidP="00244663">
      <w:pPr>
        <w:rPr>
          <w:rFonts w:ascii="CenturyGothic-Bold" w:hAnsi="CenturyGothic-Bold" w:cs="CenturyGothic-Bold"/>
          <w:i/>
          <w:iCs/>
          <w:sz w:val="22"/>
          <w:szCs w:val="22"/>
        </w:rPr>
      </w:pPr>
    </w:p>
    <w:p w14:paraId="4196BC7B" w14:textId="77777777" w:rsidR="001A475D" w:rsidRDefault="001A475D" w:rsidP="00244663">
      <w:pPr>
        <w:rPr>
          <w:rFonts w:ascii="CenturyGothic-Bold" w:hAnsi="CenturyGothic-Bold" w:cs="CenturyGothic-Bold"/>
          <w:i/>
          <w:iCs/>
          <w:sz w:val="22"/>
          <w:szCs w:val="22"/>
        </w:rPr>
      </w:pPr>
    </w:p>
    <w:p w14:paraId="4EC98BFB" w14:textId="77777777" w:rsidR="001A475D" w:rsidRDefault="001A475D" w:rsidP="00244663">
      <w:pPr>
        <w:rPr>
          <w:rFonts w:ascii="CenturyGothic-Bold" w:hAnsi="CenturyGothic-Bold" w:cs="CenturyGothic-Bold"/>
          <w:i/>
          <w:iCs/>
          <w:sz w:val="22"/>
          <w:szCs w:val="22"/>
        </w:rPr>
      </w:pPr>
    </w:p>
    <w:p w14:paraId="250BF919" w14:textId="77777777" w:rsidR="001A475D" w:rsidRDefault="001A475D" w:rsidP="00244663">
      <w:pPr>
        <w:rPr>
          <w:rFonts w:ascii="CenturyGothic-Bold" w:hAnsi="CenturyGothic-Bold" w:cs="CenturyGothic-Bold"/>
          <w:i/>
          <w:iCs/>
          <w:sz w:val="22"/>
          <w:szCs w:val="22"/>
        </w:rPr>
      </w:pPr>
    </w:p>
    <w:p w14:paraId="575FF08C" w14:textId="77777777" w:rsidR="001A475D" w:rsidRDefault="001A475D" w:rsidP="00244663">
      <w:pPr>
        <w:rPr>
          <w:rFonts w:ascii="CenturyGothic-Bold" w:hAnsi="CenturyGothic-Bold" w:cs="CenturyGothic-Bold"/>
          <w:i/>
          <w:iCs/>
          <w:sz w:val="22"/>
          <w:szCs w:val="22"/>
        </w:rPr>
      </w:pPr>
    </w:p>
    <w:p w14:paraId="169C1B1B" w14:textId="77777777" w:rsidR="001A475D" w:rsidRDefault="001A475D" w:rsidP="00244663">
      <w:pPr>
        <w:rPr>
          <w:rFonts w:ascii="CenturyGothic-Bold" w:hAnsi="CenturyGothic-Bold" w:cs="CenturyGothic-Bold"/>
          <w:i/>
          <w:iCs/>
          <w:sz w:val="22"/>
          <w:szCs w:val="22"/>
        </w:rPr>
      </w:pPr>
    </w:p>
    <w:p w14:paraId="7DC89207" w14:textId="77777777" w:rsidR="001A475D" w:rsidRDefault="001A475D" w:rsidP="00244663">
      <w:pPr>
        <w:rPr>
          <w:rFonts w:ascii="CenturyGothic-Bold" w:hAnsi="CenturyGothic-Bold" w:cs="CenturyGothic-Bold"/>
          <w:i/>
          <w:iCs/>
          <w:sz w:val="22"/>
          <w:szCs w:val="22"/>
        </w:rPr>
      </w:pPr>
    </w:p>
    <w:p w14:paraId="129711BA" w14:textId="77777777" w:rsidR="001A475D" w:rsidRDefault="001A475D" w:rsidP="00244663">
      <w:pPr>
        <w:rPr>
          <w:rFonts w:ascii="CenturyGothic-Bold" w:hAnsi="CenturyGothic-Bold" w:cs="CenturyGothic-Bold"/>
          <w:i/>
          <w:iCs/>
          <w:sz w:val="22"/>
          <w:szCs w:val="22"/>
        </w:rPr>
      </w:pPr>
    </w:p>
    <w:p w14:paraId="488FD7B9" w14:textId="77777777" w:rsidR="001A475D" w:rsidRDefault="001A475D" w:rsidP="00244663">
      <w:pPr>
        <w:rPr>
          <w:rFonts w:ascii="CenturyGothic-Bold" w:hAnsi="CenturyGothic-Bold" w:cs="CenturyGothic-Bold"/>
          <w:i/>
          <w:iCs/>
          <w:sz w:val="22"/>
          <w:szCs w:val="22"/>
        </w:rPr>
      </w:pPr>
    </w:p>
    <w:p w14:paraId="5153B52A" w14:textId="77777777" w:rsidR="001A475D" w:rsidRDefault="001A475D" w:rsidP="00244663">
      <w:pPr>
        <w:rPr>
          <w:rFonts w:ascii="CenturyGothic-Bold" w:hAnsi="CenturyGothic-Bold" w:cs="CenturyGothic-Bold"/>
          <w:i/>
          <w:iCs/>
          <w:sz w:val="22"/>
          <w:szCs w:val="22"/>
        </w:rPr>
      </w:pPr>
    </w:p>
    <w:p w14:paraId="1359E7C0" w14:textId="77777777" w:rsidR="001A475D" w:rsidRDefault="001A475D" w:rsidP="00244663">
      <w:pPr>
        <w:rPr>
          <w:rFonts w:ascii="CenturyGothic-Bold" w:hAnsi="CenturyGothic-Bold" w:cs="CenturyGothic-Bold"/>
          <w:i/>
          <w:iCs/>
          <w:sz w:val="22"/>
          <w:szCs w:val="22"/>
        </w:rPr>
      </w:pPr>
    </w:p>
    <w:p w14:paraId="7B1C5BE8" w14:textId="77777777" w:rsidR="001A475D" w:rsidRDefault="001A475D" w:rsidP="00244663">
      <w:pPr>
        <w:rPr>
          <w:rFonts w:ascii="CenturyGothic-Bold" w:hAnsi="CenturyGothic-Bold" w:cs="CenturyGothic-Bold"/>
          <w:i/>
          <w:iCs/>
          <w:sz w:val="22"/>
          <w:szCs w:val="22"/>
        </w:rPr>
      </w:pPr>
    </w:p>
    <w:p w14:paraId="09FEC51A" w14:textId="77777777" w:rsidR="001A475D" w:rsidRDefault="001A475D" w:rsidP="00244663">
      <w:pPr>
        <w:rPr>
          <w:rFonts w:ascii="CenturyGothic-Bold" w:hAnsi="CenturyGothic-Bold" w:cs="CenturyGothic-Bold"/>
          <w:i/>
          <w:iCs/>
          <w:sz w:val="22"/>
          <w:szCs w:val="22"/>
        </w:rPr>
      </w:pPr>
    </w:p>
    <w:p w14:paraId="0DDC26A1" w14:textId="77777777" w:rsidR="001A475D" w:rsidRDefault="001A475D" w:rsidP="00244663">
      <w:pPr>
        <w:rPr>
          <w:rFonts w:ascii="CenturyGothic-Bold" w:hAnsi="CenturyGothic-Bold" w:cs="CenturyGothic-Bold"/>
          <w:i/>
          <w:iCs/>
          <w:sz w:val="22"/>
          <w:szCs w:val="22"/>
        </w:rPr>
      </w:pPr>
    </w:p>
    <w:p w14:paraId="493DB926" w14:textId="77777777" w:rsidR="001A475D" w:rsidRPr="006B43EA" w:rsidRDefault="001A475D" w:rsidP="001A475D">
      <w:pPr>
        <w:pStyle w:val="ListParagraph"/>
        <w:numPr>
          <w:ilvl w:val="1"/>
          <w:numId w:val="10"/>
        </w:numPr>
        <w:spacing w:before="120" w:after="120"/>
        <w:rPr>
          <w:rFonts w:ascii="Century Gothic" w:hAnsi="Century Gothic"/>
          <w:b/>
        </w:rPr>
      </w:pPr>
      <w:r>
        <w:rPr>
          <w:rFonts w:ascii="Century Gothic" w:hAnsi="Century Gothic"/>
          <w:b/>
        </w:rPr>
        <w:t>.1 Madrelingua e identità nazionale</w:t>
      </w:r>
      <w:r w:rsidRPr="006B43EA">
        <w:rPr>
          <w:rFonts w:ascii="Century Gothic" w:hAnsi="Century Gothic"/>
          <w:b/>
        </w:rPr>
        <w:t xml:space="preserve">  – Testo 4 Scheda di lavoro </w:t>
      </w:r>
    </w:p>
    <w:p w14:paraId="5FF4C2BD" w14:textId="77777777" w:rsidR="001A475D" w:rsidRPr="00424503" w:rsidRDefault="001A475D" w:rsidP="001A475D">
      <w:pPr>
        <w:spacing w:before="120" w:after="120"/>
        <w:rPr>
          <w:rFonts w:ascii="Century Gothic" w:hAnsi="Century Gothic"/>
          <w:b/>
        </w:rPr>
      </w:pPr>
    </w:p>
    <w:tbl>
      <w:tblPr>
        <w:tblStyle w:val="TableGrid"/>
        <w:tblpPr w:leftFromText="180" w:rightFromText="180" w:vertAnchor="text" w:horzAnchor="page" w:tblpX="2079" w:tblpY="907"/>
        <w:tblW w:w="8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8"/>
      </w:tblGrid>
      <w:tr w:rsidR="001A475D" w14:paraId="6308345D" w14:textId="77777777" w:rsidTr="00E079B7">
        <w:trPr>
          <w:trHeight w:val="266"/>
        </w:trPr>
        <w:tc>
          <w:tcPr>
            <w:tcW w:w="8288" w:type="dxa"/>
          </w:tcPr>
          <w:p w14:paraId="4BDFC7FE" w14:textId="77777777" w:rsidR="001A475D" w:rsidRDefault="001A475D" w:rsidP="00E079B7">
            <w:pPr>
              <w:ind w:right="-1248"/>
              <w:rPr>
                <w:rFonts w:cs="Times New Roman"/>
                <w:b/>
                <w:sz w:val="22"/>
                <w:szCs w:val="22"/>
              </w:rPr>
            </w:pPr>
          </w:p>
        </w:tc>
      </w:tr>
      <w:tr w:rsidR="001A475D" w14:paraId="30C0CB24" w14:textId="77777777" w:rsidTr="00E079B7">
        <w:trPr>
          <w:trHeight w:val="937"/>
        </w:trPr>
        <w:tc>
          <w:tcPr>
            <w:tcW w:w="8288" w:type="dxa"/>
          </w:tcPr>
          <w:p w14:paraId="4CCDAC80" w14:textId="77777777" w:rsidR="001A475D" w:rsidRPr="00B31E9E" w:rsidRDefault="001A475D" w:rsidP="001A475D">
            <w:pPr>
              <w:pStyle w:val="ListParagraph"/>
              <w:numPr>
                <w:ilvl w:val="0"/>
                <w:numId w:val="3"/>
              </w:numPr>
              <w:tabs>
                <w:tab w:val="left" w:pos="284"/>
              </w:tabs>
              <w:spacing w:before="120" w:after="120"/>
              <w:ind w:left="284" w:hanging="284"/>
              <w:rPr>
                <w:rFonts w:cs="Times New Roman"/>
                <w:sz w:val="22"/>
                <w:szCs w:val="22"/>
              </w:rPr>
            </w:pPr>
            <w:r w:rsidRPr="00DE3B2D">
              <w:rPr>
                <w:sz w:val="22"/>
                <w:szCs w:val="22"/>
              </w:rPr>
              <w:t>L’ autore dell’ articolo è d’ accordo con la teoria di David Crystal</w:t>
            </w:r>
            <w:r>
              <w:rPr>
                <w:sz w:val="22"/>
                <w:szCs w:val="22"/>
              </w:rPr>
              <w:t xml:space="preserve"> </w:t>
            </w:r>
            <w:r w:rsidRPr="004A0123">
              <w:rPr>
                <w:i/>
                <w:sz w:val="22"/>
                <w:szCs w:val="22"/>
              </w:rPr>
              <w:t>(par.1)</w:t>
            </w:r>
            <w:r w:rsidRPr="00B31E9E">
              <w:rPr>
                <w:rFonts w:cs="Times New Roman"/>
                <w:i/>
                <w:sz w:val="22"/>
                <w:szCs w:val="22"/>
              </w:rPr>
              <w:br/>
            </w:r>
            <w:r w:rsidRPr="00B31E9E">
              <w:rPr>
                <w:rFonts w:cs="Times New Roman"/>
                <w:sz w:val="22"/>
                <w:szCs w:val="22"/>
              </w:rPr>
              <w:t>V/F</w:t>
            </w:r>
            <w:r w:rsidRPr="00B31E9E">
              <w:rPr>
                <w:rFonts w:cs="Times New Roman"/>
                <w:i/>
                <w:sz w:val="22"/>
                <w:szCs w:val="22"/>
              </w:rPr>
              <w:t xml:space="preserve"> Giustificazione: ……………………………………………………………………………………………..…</w:t>
            </w:r>
          </w:p>
          <w:p w14:paraId="095F86BE" w14:textId="77777777" w:rsidR="001A475D" w:rsidRPr="00607840" w:rsidRDefault="001A475D" w:rsidP="00E079B7">
            <w:pPr>
              <w:spacing w:before="120" w:after="120"/>
              <w:ind w:left="284"/>
              <w:rPr>
                <w:rFonts w:cs="Times New Roman"/>
                <w:i/>
                <w:sz w:val="22"/>
                <w:szCs w:val="22"/>
              </w:rPr>
            </w:pPr>
            <w:r>
              <w:rPr>
                <w:rFonts w:cs="Times New Roman"/>
                <w:i/>
                <w:sz w:val="22"/>
                <w:szCs w:val="22"/>
              </w:rPr>
              <w:t>………………………………………………………………………………………………………………………………..</w:t>
            </w:r>
          </w:p>
        </w:tc>
      </w:tr>
      <w:tr w:rsidR="001A475D" w14:paraId="46E3BA8E" w14:textId="77777777" w:rsidTr="00E079B7">
        <w:trPr>
          <w:trHeight w:val="968"/>
        </w:trPr>
        <w:tc>
          <w:tcPr>
            <w:tcW w:w="8288" w:type="dxa"/>
          </w:tcPr>
          <w:p w14:paraId="6F3DECAE" w14:textId="77777777" w:rsidR="001A475D" w:rsidRPr="00A1298C" w:rsidRDefault="001A475D" w:rsidP="001A475D">
            <w:pPr>
              <w:pStyle w:val="ListParagraph"/>
              <w:numPr>
                <w:ilvl w:val="0"/>
                <w:numId w:val="3"/>
              </w:numPr>
              <w:tabs>
                <w:tab w:val="left" w:pos="284"/>
              </w:tabs>
              <w:spacing w:before="100" w:beforeAutospacing="1" w:after="100" w:afterAutospacing="1"/>
              <w:ind w:left="0" w:right="-525" w:firstLine="0"/>
              <w:outlineLvl w:val="0"/>
              <w:rPr>
                <w:sz w:val="22"/>
                <w:szCs w:val="22"/>
              </w:rPr>
            </w:pPr>
            <w:r>
              <w:rPr>
                <w:sz w:val="22"/>
                <w:szCs w:val="22"/>
              </w:rPr>
              <w:t xml:space="preserve">Imparare una lingua significa assorbire la cultura che essa esprime </w:t>
            </w:r>
            <w:r w:rsidRPr="004A0123">
              <w:rPr>
                <w:i/>
                <w:sz w:val="22"/>
                <w:szCs w:val="22"/>
              </w:rPr>
              <w:t>(par.2)</w:t>
            </w:r>
          </w:p>
          <w:p w14:paraId="35ADCFCA" w14:textId="77777777" w:rsidR="001A475D" w:rsidRDefault="001A475D" w:rsidP="00E079B7">
            <w:pPr>
              <w:spacing w:before="100" w:beforeAutospacing="1" w:after="100" w:afterAutospacing="1" w:line="360" w:lineRule="auto"/>
              <w:ind w:right="-771" w:firstLine="284"/>
              <w:contextualSpacing/>
              <w:jc w:val="both"/>
              <w:outlineLvl w:val="0"/>
              <w:rPr>
                <w:rFonts w:cs="Times New Roman"/>
                <w:i/>
                <w:sz w:val="22"/>
                <w:szCs w:val="22"/>
              </w:rPr>
            </w:pPr>
            <w:r w:rsidRPr="004A0123">
              <w:rPr>
                <w:rFonts w:cs="Times New Roman"/>
                <w:sz w:val="22"/>
                <w:szCs w:val="22"/>
              </w:rPr>
              <w:t>V/F</w:t>
            </w:r>
            <w:r>
              <w:rPr>
                <w:rFonts w:cs="Times New Roman"/>
                <w:i/>
                <w:sz w:val="22"/>
                <w:szCs w:val="22"/>
              </w:rPr>
              <w:t xml:space="preserve"> G</w:t>
            </w:r>
            <w:r w:rsidRPr="00072CAB">
              <w:rPr>
                <w:rFonts w:cs="Times New Roman"/>
                <w:i/>
                <w:sz w:val="22"/>
                <w:szCs w:val="22"/>
              </w:rPr>
              <w:t>iustificazione</w:t>
            </w:r>
            <w:proofErr w:type="gramStart"/>
            <w:r>
              <w:rPr>
                <w:rFonts w:cs="Times New Roman"/>
                <w:i/>
                <w:sz w:val="22"/>
                <w:szCs w:val="22"/>
              </w:rPr>
              <w:t>: ……………………………………………………………………………………………..</w:t>
            </w:r>
            <w:proofErr w:type="gramEnd"/>
            <w:r>
              <w:rPr>
                <w:rFonts w:cs="Times New Roman"/>
                <w:i/>
                <w:sz w:val="22"/>
                <w:szCs w:val="22"/>
              </w:rPr>
              <w:t>…</w:t>
            </w:r>
          </w:p>
          <w:p w14:paraId="68094688" w14:textId="77777777" w:rsidR="001A475D" w:rsidRPr="004E5B6D" w:rsidRDefault="001A475D" w:rsidP="00E079B7">
            <w:pPr>
              <w:spacing w:before="120" w:after="120"/>
              <w:ind w:firstLine="284"/>
              <w:rPr>
                <w:rFonts w:cs="Times New Roman"/>
                <w:i/>
                <w:sz w:val="22"/>
                <w:szCs w:val="22"/>
              </w:rPr>
            </w:pPr>
            <w:r>
              <w:rPr>
                <w:rFonts w:cs="Times New Roman"/>
                <w:i/>
                <w:sz w:val="22"/>
                <w:szCs w:val="22"/>
              </w:rPr>
              <w:t>………………………………………………………………………………………………………………………………..</w:t>
            </w:r>
          </w:p>
        </w:tc>
      </w:tr>
      <w:tr w:rsidR="001A475D" w14:paraId="43CC2A5F" w14:textId="77777777" w:rsidTr="00E079B7">
        <w:trPr>
          <w:trHeight w:val="978"/>
        </w:trPr>
        <w:tc>
          <w:tcPr>
            <w:tcW w:w="8288" w:type="dxa"/>
          </w:tcPr>
          <w:p w14:paraId="2978A9B0" w14:textId="77777777" w:rsidR="001A475D" w:rsidRPr="00552064" w:rsidRDefault="001A475D" w:rsidP="001A475D">
            <w:pPr>
              <w:pStyle w:val="ListParagraph"/>
              <w:numPr>
                <w:ilvl w:val="0"/>
                <w:numId w:val="3"/>
              </w:numPr>
              <w:tabs>
                <w:tab w:val="left" w:pos="284"/>
              </w:tabs>
              <w:spacing w:before="100" w:beforeAutospacing="1" w:after="100" w:afterAutospacing="1"/>
              <w:ind w:left="0" w:right="-772" w:firstLine="0"/>
              <w:outlineLvl w:val="0"/>
              <w:rPr>
                <w:i/>
                <w:sz w:val="22"/>
                <w:szCs w:val="22"/>
              </w:rPr>
            </w:pPr>
            <w:r>
              <w:rPr>
                <w:sz w:val="22"/>
                <w:szCs w:val="22"/>
              </w:rPr>
              <w:t xml:space="preserve">La lingua polinomica  è definita da regole precise </w:t>
            </w:r>
            <w:r w:rsidRPr="004A0123">
              <w:rPr>
                <w:i/>
                <w:sz w:val="22"/>
                <w:szCs w:val="22"/>
              </w:rPr>
              <w:t>(par.2)</w:t>
            </w:r>
          </w:p>
          <w:p w14:paraId="15127F16" w14:textId="77777777" w:rsidR="001A475D" w:rsidRDefault="001A475D" w:rsidP="00E079B7">
            <w:pPr>
              <w:spacing w:before="100" w:beforeAutospacing="1" w:after="100" w:afterAutospacing="1" w:line="360" w:lineRule="auto"/>
              <w:ind w:right="-771" w:firstLine="284"/>
              <w:contextualSpacing/>
              <w:jc w:val="both"/>
              <w:outlineLvl w:val="0"/>
              <w:rPr>
                <w:rFonts w:cs="Times New Roman"/>
                <w:i/>
                <w:sz w:val="22"/>
                <w:szCs w:val="22"/>
              </w:rPr>
            </w:pPr>
            <w:r w:rsidRPr="004A0123">
              <w:rPr>
                <w:rFonts w:cs="Times New Roman"/>
                <w:sz w:val="22"/>
                <w:szCs w:val="22"/>
              </w:rPr>
              <w:t>V/F</w:t>
            </w:r>
            <w:r>
              <w:rPr>
                <w:rFonts w:cs="Times New Roman"/>
                <w:i/>
                <w:sz w:val="22"/>
                <w:szCs w:val="22"/>
              </w:rPr>
              <w:t xml:space="preserve"> G</w:t>
            </w:r>
            <w:r w:rsidRPr="00072CAB">
              <w:rPr>
                <w:rFonts w:cs="Times New Roman"/>
                <w:i/>
                <w:sz w:val="22"/>
                <w:szCs w:val="22"/>
              </w:rPr>
              <w:t>iustificazione</w:t>
            </w:r>
            <w:proofErr w:type="gramStart"/>
            <w:r>
              <w:rPr>
                <w:rFonts w:cs="Times New Roman"/>
                <w:i/>
                <w:sz w:val="22"/>
                <w:szCs w:val="22"/>
              </w:rPr>
              <w:t>: ……………………………………………………………………………………………..</w:t>
            </w:r>
            <w:proofErr w:type="gramEnd"/>
            <w:r>
              <w:rPr>
                <w:rFonts w:cs="Times New Roman"/>
                <w:i/>
                <w:sz w:val="22"/>
                <w:szCs w:val="22"/>
              </w:rPr>
              <w:t>…</w:t>
            </w:r>
          </w:p>
          <w:p w14:paraId="01A220AC" w14:textId="77777777" w:rsidR="001A475D" w:rsidRPr="00284CD3" w:rsidRDefault="001A475D" w:rsidP="00E079B7">
            <w:pPr>
              <w:spacing w:before="120" w:after="120"/>
              <w:ind w:firstLine="284"/>
              <w:rPr>
                <w:rFonts w:cs="Times New Roman"/>
                <w:i/>
                <w:sz w:val="22"/>
                <w:szCs w:val="22"/>
              </w:rPr>
            </w:pPr>
            <w:r>
              <w:rPr>
                <w:rFonts w:cs="Times New Roman"/>
                <w:i/>
                <w:sz w:val="22"/>
                <w:szCs w:val="22"/>
              </w:rPr>
              <w:t>………………………………………………………………………………………………………………………………..</w:t>
            </w:r>
          </w:p>
        </w:tc>
      </w:tr>
      <w:tr w:rsidR="001A475D" w14:paraId="75D5019D" w14:textId="77777777" w:rsidTr="00E079B7">
        <w:trPr>
          <w:trHeight w:val="968"/>
        </w:trPr>
        <w:tc>
          <w:tcPr>
            <w:tcW w:w="8288" w:type="dxa"/>
          </w:tcPr>
          <w:p w14:paraId="0A8247B9" w14:textId="77777777" w:rsidR="001A475D" w:rsidRPr="00552064" w:rsidRDefault="001A475D" w:rsidP="001A475D">
            <w:pPr>
              <w:pStyle w:val="ListParagraph"/>
              <w:numPr>
                <w:ilvl w:val="0"/>
                <w:numId w:val="3"/>
              </w:numPr>
              <w:tabs>
                <w:tab w:val="left" w:pos="284"/>
              </w:tabs>
              <w:spacing w:before="100" w:beforeAutospacing="1" w:after="100" w:afterAutospacing="1"/>
              <w:ind w:left="0" w:right="-772" w:firstLine="0"/>
              <w:outlineLvl w:val="0"/>
              <w:rPr>
                <w:i/>
                <w:sz w:val="22"/>
                <w:szCs w:val="22"/>
              </w:rPr>
            </w:pPr>
            <w:r>
              <w:rPr>
                <w:sz w:val="22"/>
                <w:szCs w:val="22"/>
              </w:rPr>
              <w:t xml:space="preserve">L’ uso del dialetto non compromette l’ unità di una lingua </w:t>
            </w:r>
            <w:r w:rsidRPr="004A0123">
              <w:rPr>
                <w:i/>
                <w:sz w:val="22"/>
                <w:szCs w:val="22"/>
              </w:rPr>
              <w:t>(par.3)</w:t>
            </w:r>
          </w:p>
          <w:p w14:paraId="43062E8B" w14:textId="77777777" w:rsidR="001A475D" w:rsidRDefault="001A475D" w:rsidP="00E079B7">
            <w:pPr>
              <w:spacing w:before="100" w:beforeAutospacing="1" w:after="100" w:afterAutospacing="1" w:line="360" w:lineRule="auto"/>
              <w:ind w:right="-771" w:firstLine="284"/>
              <w:contextualSpacing/>
              <w:jc w:val="both"/>
              <w:outlineLvl w:val="0"/>
              <w:rPr>
                <w:rFonts w:cs="Times New Roman"/>
                <w:i/>
                <w:sz w:val="22"/>
                <w:szCs w:val="22"/>
              </w:rPr>
            </w:pPr>
            <w:r w:rsidRPr="004A0123">
              <w:rPr>
                <w:rFonts w:cs="Times New Roman"/>
                <w:sz w:val="22"/>
                <w:szCs w:val="22"/>
              </w:rPr>
              <w:t>V/F</w:t>
            </w:r>
            <w:r>
              <w:rPr>
                <w:rFonts w:cs="Times New Roman"/>
                <w:i/>
                <w:sz w:val="22"/>
                <w:szCs w:val="22"/>
              </w:rPr>
              <w:t xml:space="preserve"> G</w:t>
            </w:r>
            <w:r w:rsidRPr="00072CAB">
              <w:rPr>
                <w:rFonts w:cs="Times New Roman"/>
                <w:i/>
                <w:sz w:val="22"/>
                <w:szCs w:val="22"/>
              </w:rPr>
              <w:t>iustificazione</w:t>
            </w:r>
            <w:proofErr w:type="gramStart"/>
            <w:r>
              <w:rPr>
                <w:rFonts w:cs="Times New Roman"/>
                <w:i/>
                <w:sz w:val="22"/>
                <w:szCs w:val="22"/>
              </w:rPr>
              <w:t>: ……………………………………………………………………………………………..</w:t>
            </w:r>
            <w:proofErr w:type="gramEnd"/>
            <w:r>
              <w:rPr>
                <w:rFonts w:cs="Times New Roman"/>
                <w:i/>
                <w:sz w:val="22"/>
                <w:szCs w:val="22"/>
              </w:rPr>
              <w:t>…</w:t>
            </w:r>
          </w:p>
          <w:p w14:paraId="5F345606" w14:textId="77777777" w:rsidR="001A475D" w:rsidRPr="00284CD3" w:rsidRDefault="001A475D" w:rsidP="00E079B7">
            <w:pPr>
              <w:spacing w:before="120" w:after="120"/>
              <w:ind w:firstLine="284"/>
              <w:rPr>
                <w:rFonts w:cs="Times New Roman"/>
                <w:i/>
                <w:sz w:val="22"/>
                <w:szCs w:val="22"/>
              </w:rPr>
            </w:pPr>
            <w:r>
              <w:rPr>
                <w:rFonts w:cs="Times New Roman"/>
                <w:i/>
                <w:sz w:val="22"/>
                <w:szCs w:val="22"/>
              </w:rPr>
              <w:t>………………………………………………………………………………………………………………………………..</w:t>
            </w:r>
          </w:p>
        </w:tc>
      </w:tr>
      <w:tr w:rsidR="001A475D" w14:paraId="6441F78C" w14:textId="77777777" w:rsidTr="00E079B7">
        <w:trPr>
          <w:trHeight w:val="1244"/>
        </w:trPr>
        <w:tc>
          <w:tcPr>
            <w:tcW w:w="8288" w:type="dxa"/>
          </w:tcPr>
          <w:p w14:paraId="07ABD149" w14:textId="77777777" w:rsidR="001A475D" w:rsidRDefault="001A475D" w:rsidP="001A475D">
            <w:pPr>
              <w:pStyle w:val="ListParagraph"/>
              <w:numPr>
                <w:ilvl w:val="0"/>
                <w:numId w:val="3"/>
              </w:numPr>
              <w:spacing w:before="100" w:beforeAutospacing="1" w:after="100" w:afterAutospacing="1"/>
              <w:ind w:left="284" w:right="-772" w:hanging="284"/>
              <w:outlineLvl w:val="0"/>
              <w:rPr>
                <w:sz w:val="22"/>
                <w:szCs w:val="22"/>
              </w:rPr>
            </w:pPr>
            <w:r>
              <w:rPr>
                <w:sz w:val="22"/>
                <w:szCs w:val="22"/>
              </w:rPr>
              <w:t>Il rispetto per la diversità linguistica favorisce la convivenza tra culture diverse</w:t>
            </w:r>
          </w:p>
          <w:p w14:paraId="65888AB3" w14:textId="77777777" w:rsidR="001A475D" w:rsidRPr="0019662F" w:rsidRDefault="001A475D" w:rsidP="00E079B7">
            <w:pPr>
              <w:pStyle w:val="ListParagraph"/>
              <w:spacing w:before="100" w:beforeAutospacing="1" w:after="100" w:afterAutospacing="1"/>
              <w:ind w:left="284" w:right="-772"/>
              <w:outlineLvl w:val="0"/>
              <w:rPr>
                <w:sz w:val="22"/>
                <w:szCs w:val="22"/>
              </w:rPr>
            </w:pPr>
            <w:r w:rsidRPr="00896342">
              <w:rPr>
                <w:i/>
                <w:sz w:val="22"/>
                <w:szCs w:val="22"/>
              </w:rPr>
              <w:t>(par.3)</w:t>
            </w:r>
            <w:r w:rsidRPr="00D309C2">
              <w:rPr>
                <w:sz w:val="22"/>
                <w:szCs w:val="22"/>
              </w:rPr>
              <w:t xml:space="preserve"> </w:t>
            </w:r>
          </w:p>
          <w:p w14:paraId="423DE32C" w14:textId="77777777" w:rsidR="001A475D" w:rsidRDefault="001A475D" w:rsidP="00E079B7">
            <w:pPr>
              <w:spacing w:before="100" w:beforeAutospacing="1" w:after="100" w:afterAutospacing="1" w:line="360" w:lineRule="auto"/>
              <w:ind w:right="-771" w:firstLine="284"/>
              <w:contextualSpacing/>
              <w:jc w:val="both"/>
              <w:outlineLvl w:val="0"/>
              <w:rPr>
                <w:rFonts w:cs="Times New Roman"/>
                <w:i/>
                <w:sz w:val="22"/>
                <w:szCs w:val="22"/>
              </w:rPr>
            </w:pPr>
            <w:r w:rsidRPr="004A0123">
              <w:rPr>
                <w:rFonts w:cs="Times New Roman"/>
                <w:sz w:val="22"/>
                <w:szCs w:val="22"/>
              </w:rPr>
              <w:t>V/F</w:t>
            </w:r>
            <w:r>
              <w:rPr>
                <w:rFonts w:cs="Times New Roman"/>
                <w:i/>
                <w:sz w:val="22"/>
                <w:szCs w:val="22"/>
              </w:rPr>
              <w:t xml:space="preserve"> G</w:t>
            </w:r>
            <w:r w:rsidRPr="00072CAB">
              <w:rPr>
                <w:rFonts w:cs="Times New Roman"/>
                <w:i/>
                <w:sz w:val="22"/>
                <w:szCs w:val="22"/>
              </w:rPr>
              <w:t>iustificazione</w:t>
            </w:r>
            <w:proofErr w:type="gramStart"/>
            <w:r>
              <w:rPr>
                <w:rFonts w:cs="Times New Roman"/>
                <w:i/>
                <w:sz w:val="22"/>
                <w:szCs w:val="22"/>
              </w:rPr>
              <w:t>: ……………………………………………………………………………………………..</w:t>
            </w:r>
            <w:proofErr w:type="gramEnd"/>
            <w:r>
              <w:rPr>
                <w:rFonts w:cs="Times New Roman"/>
                <w:i/>
                <w:sz w:val="22"/>
                <w:szCs w:val="22"/>
              </w:rPr>
              <w:t>…</w:t>
            </w:r>
          </w:p>
          <w:p w14:paraId="5B40E946" w14:textId="77777777" w:rsidR="001A475D" w:rsidRDefault="001A475D" w:rsidP="00E079B7">
            <w:pPr>
              <w:spacing w:before="120" w:after="120"/>
              <w:ind w:firstLine="284"/>
              <w:rPr>
                <w:rFonts w:cs="Times New Roman"/>
                <w:b/>
                <w:sz w:val="22"/>
                <w:szCs w:val="22"/>
              </w:rPr>
            </w:pPr>
            <w:r>
              <w:rPr>
                <w:rFonts w:cs="Times New Roman"/>
                <w:i/>
                <w:sz w:val="22"/>
                <w:szCs w:val="22"/>
              </w:rPr>
              <w:t>………………………………………………………………………………………………………………………………..</w:t>
            </w:r>
          </w:p>
        </w:tc>
      </w:tr>
      <w:tr w:rsidR="001A475D" w14:paraId="083E05C9" w14:textId="77777777" w:rsidTr="00E079B7">
        <w:trPr>
          <w:trHeight w:val="1419"/>
        </w:trPr>
        <w:tc>
          <w:tcPr>
            <w:tcW w:w="8288" w:type="dxa"/>
          </w:tcPr>
          <w:p w14:paraId="51C29CE3" w14:textId="77777777" w:rsidR="001A475D" w:rsidRPr="00607840" w:rsidRDefault="001A475D" w:rsidP="001A475D">
            <w:pPr>
              <w:pStyle w:val="ListParagraph"/>
              <w:numPr>
                <w:ilvl w:val="0"/>
                <w:numId w:val="3"/>
              </w:numPr>
              <w:spacing w:before="100" w:beforeAutospacing="1" w:after="100" w:afterAutospacing="1"/>
              <w:ind w:left="284" w:right="-772" w:hanging="284"/>
              <w:outlineLvl w:val="0"/>
              <w:rPr>
                <w:i/>
                <w:sz w:val="22"/>
                <w:szCs w:val="22"/>
              </w:rPr>
            </w:pPr>
            <w:r w:rsidRPr="00607840">
              <w:rPr>
                <w:sz w:val="22"/>
                <w:szCs w:val="22"/>
              </w:rPr>
              <w:t xml:space="preserve">L’ emarginazione è un fenomeno che non riguarda solo gli stranieri </w:t>
            </w:r>
            <w:r>
              <w:rPr>
                <w:i/>
                <w:sz w:val="22"/>
                <w:szCs w:val="22"/>
              </w:rPr>
              <w:t>(par.5)</w:t>
            </w:r>
          </w:p>
          <w:p w14:paraId="320980F0" w14:textId="77777777" w:rsidR="001A475D" w:rsidRDefault="001A475D" w:rsidP="00E079B7">
            <w:pPr>
              <w:spacing w:before="100" w:beforeAutospacing="1" w:after="100" w:afterAutospacing="1" w:line="360" w:lineRule="auto"/>
              <w:ind w:right="-771" w:firstLine="284"/>
              <w:contextualSpacing/>
              <w:jc w:val="both"/>
              <w:outlineLvl w:val="0"/>
              <w:rPr>
                <w:rFonts w:cs="Times New Roman"/>
                <w:i/>
                <w:sz w:val="22"/>
                <w:szCs w:val="22"/>
              </w:rPr>
            </w:pPr>
            <w:r w:rsidRPr="004A0123">
              <w:rPr>
                <w:rFonts w:cs="Times New Roman"/>
                <w:sz w:val="22"/>
                <w:szCs w:val="22"/>
              </w:rPr>
              <w:t>V/F</w:t>
            </w:r>
            <w:r>
              <w:rPr>
                <w:rFonts w:cs="Times New Roman"/>
                <w:i/>
                <w:sz w:val="22"/>
                <w:szCs w:val="22"/>
              </w:rPr>
              <w:t xml:space="preserve"> G</w:t>
            </w:r>
            <w:r w:rsidRPr="00072CAB">
              <w:rPr>
                <w:rFonts w:cs="Times New Roman"/>
                <w:i/>
                <w:sz w:val="22"/>
                <w:szCs w:val="22"/>
              </w:rPr>
              <w:t>iustificazione</w:t>
            </w:r>
            <w:proofErr w:type="gramStart"/>
            <w:r>
              <w:rPr>
                <w:rFonts w:cs="Times New Roman"/>
                <w:i/>
                <w:sz w:val="22"/>
                <w:szCs w:val="22"/>
              </w:rPr>
              <w:t>: ……………………………………………………………………………………………..</w:t>
            </w:r>
            <w:proofErr w:type="gramEnd"/>
            <w:r>
              <w:rPr>
                <w:rFonts w:cs="Times New Roman"/>
                <w:i/>
                <w:sz w:val="22"/>
                <w:szCs w:val="22"/>
              </w:rPr>
              <w:t>…</w:t>
            </w:r>
          </w:p>
          <w:p w14:paraId="31A4542D" w14:textId="77777777" w:rsidR="001A475D" w:rsidRPr="004E5B6D" w:rsidRDefault="001A475D" w:rsidP="00E079B7">
            <w:pPr>
              <w:spacing w:before="100" w:beforeAutospacing="1" w:after="100" w:afterAutospacing="1" w:line="360" w:lineRule="auto"/>
              <w:ind w:right="-771" w:firstLine="284"/>
              <w:contextualSpacing/>
              <w:jc w:val="both"/>
              <w:outlineLvl w:val="0"/>
              <w:rPr>
                <w:rFonts w:cs="Times New Roman"/>
                <w:i/>
                <w:sz w:val="22"/>
                <w:szCs w:val="22"/>
              </w:rPr>
            </w:pPr>
            <w:r>
              <w:rPr>
                <w:rFonts w:cs="Times New Roman"/>
                <w:i/>
                <w:sz w:val="22"/>
                <w:szCs w:val="22"/>
              </w:rPr>
              <w:t>………………………………………………………………………………………………………………………………..</w:t>
            </w:r>
          </w:p>
        </w:tc>
      </w:tr>
    </w:tbl>
    <w:p w14:paraId="4E70B5C7" w14:textId="77777777" w:rsidR="001A475D" w:rsidRPr="004E5B6D" w:rsidRDefault="001A475D" w:rsidP="001A475D">
      <w:pPr>
        <w:pStyle w:val="ListParagraph"/>
        <w:numPr>
          <w:ilvl w:val="0"/>
          <w:numId w:val="4"/>
        </w:numPr>
        <w:spacing w:before="120" w:after="120"/>
        <w:ind w:left="426" w:hanging="284"/>
        <w:contextualSpacing w:val="0"/>
        <w:rPr>
          <w:rFonts w:cs="Times New Roman"/>
          <w:b/>
          <w:sz w:val="22"/>
          <w:szCs w:val="22"/>
        </w:rPr>
      </w:pPr>
      <w:r>
        <w:rPr>
          <w:rFonts w:cs="Times New Roman"/>
          <w:b/>
          <w:sz w:val="22"/>
          <w:szCs w:val="22"/>
        </w:rPr>
        <w:t xml:space="preserve">Comprensione del testo </w:t>
      </w:r>
      <w:r>
        <w:rPr>
          <w:rFonts w:cs="Times New Roman"/>
          <w:b/>
          <w:sz w:val="22"/>
          <w:szCs w:val="22"/>
        </w:rPr>
        <w:br/>
      </w:r>
      <w:r>
        <w:rPr>
          <w:rFonts w:cs="Times New Roman"/>
          <w:i/>
          <w:sz w:val="22"/>
          <w:szCs w:val="22"/>
        </w:rPr>
        <w:t>Indica</w:t>
      </w:r>
      <w:r w:rsidRPr="00A91C6C">
        <w:rPr>
          <w:rFonts w:cs="Times New Roman"/>
          <w:i/>
          <w:sz w:val="22"/>
          <w:szCs w:val="22"/>
        </w:rPr>
        <w:t xml:space="preserve"> se le seguenti affermazio</w:t>
      </w:r>
      <w:r>
        <w:rPr>
          <w:rFonts w:cs="Times New Roman"/>
          <w:i/>
          <w:sz w:val="22"/>
          <w:szCs w:val="22"/>
        </w:rPr>
        <w:t xml:space="preserve">ni riferite al testo sono VERE </w:t>
      </w:r>
      <w:r w:rsidRPr="00A91C6C">
        <w:rPr>
          <w:rFonts w:cs="Times New Roman"/>
          <w:i/>
          <w:sz w:val="22"/>
          <w:szCs w:val="22"/>
        </w:rPr>
        <w:t>o FALSE. Devi giustificare la tua risposta citando dal testo:</w:t>
      </w:r>
      <w:r>
        <w:rPr>
          <w:rFonts w:cs="Times New Roman"/>
          <w:sz w:val="22"/>
          <w:szCs w:val="22"/>
        </w:rPr>
        <w:br/>
      </w:r>
    </w:p>
    <w:p w14:paraId="54FA7141" w14:textId="77777777" w:rsidR="001A475D" w:rsidRDefault="001A475D" w:rsidP="001A475D">
      <w:pPr>
        <w:spacing w:before="120" w:after="120"/>
        <w:contextualSpacing/>
        <w:rPr>
          <w:rFonts w:cs="Times New Roman"/>
          <w:b/>
          <w:sz w:val="22"/>
          <w:szCs w:val="22"/>
        </w:rPr>
      </w:pPr>
      <w:r>
        <w:rPr>
          <w:rFonts w:cs="Times New Roman"/>
          <w:b/>
          <w:sz w:val="22"/>
          <w:szCs w:val="22"/>
        </w:rPr>
        <w:t>2. Analisi del testo</w:t>
      </w:r>
    </w:p>
    <w:p w14:paraId="26D79BEA" w14:textId="77777777" w:rsidR="001A475D" w:rsidRDefault="001A475D" w:rsidP="001A475D">
      <w:pPr>
        <w:spacing w:before="120" w:after="120"/>
        <w:ind w:firstLine="284"/>
        <w:contextualSpacing/>
        <w:rPr>
          <w:rFonts w:cs="Times New Roman"/>
          <w:i/>
          <w:sz w:val="22"/>
          <w:szCs w:val="22"/>
        </w:rPr>
      </w:pPr>
      <w:r w:rsidRPr="00B133F4">
        <w:rPr>
          <w:rFonts w:cs="Times New Roman"/>
          <w:i/>
          <w:sz w:val="22"/>
          <w:szCs w:val="22"/>
        </w:rPr>
        <w:t>Rispondi alle seg</w:t>
      </w:r>
      <w:r>
        <w:rPr>
          <w:rFonts w:cs="Times New Roman"/>
          <w:i/>
          <w:sz w:val="22"/>
          <w:szCs w:val="22"/>
        </w:rPr>
        <w:t>u</w:t>
      </w:r>
      <w:r w:rsidRPr="00B133F4">
        <w:rPr>
          <w:rFonts w:cs="Times New Roman"/>
          <w:i/>
          <w:sz w:val="22"/>
          <w:szCs w:val="22"/>
        </w:rPr>
        <w:t>enti domande:</w:t>
      </w:r>
    </w:p>
    <w:p w14:paraId="3885168E" w14:textId="77777777" w:rsidR="001A475D" w:rsidRDefault="001A475D" w:rsidP="001A475D">
      <w:pPr>
        <w:spacing w:before="120" w:after="120"/>
        <w:ind w:firstLine="284"/>
        <w:contextualSpacing/>
        <w:rPr>
          <w:rFonts w:cs="Times New Roman"/>
          <w:i/>
          <w:sz w:val="22"/>
          <w:szCs w:val="22"/>
        </w:rPr>
      </w:pPr>
    </w:p>
    <w:p w14:paraId="64BF286A" w14:textId="77777777" w:rsidR="001A475D" w:rsidRPr="00AC52BE" w:rsidRDefault="001A475D" w:rsidP="001A475D">
      <w:pPr>
        <w:pStyle w:val="ListParagraph"/>
        <w:numPr>
          <w:ilvl w:val="0"/>
          <w:numId w:val="7"/>
        </w:numPr>
        <w:spacing w:line="360" w:lineRule="auto"/>
        <w:rPr>
          <w:rFonts w:cs="Times New Roman"/>
          <w:b/>
          <w:sz w:val="22"/>
          <w:szCs w:val="22"/>
        </w:rPr>
      </w:pPr>
      <w:r w:rsidRPr="00AC52BE">
        <w:rPr>
          <w:rFonts w:cs="Times New Roman"/>
          <w:sz w:val="22"/>
          <w:szCs w:val="22"/>
        </w:rPr>
        <w:t>Quale espressione del testo indica che lo standard linguistico è qualcosa che si è creato nel tempo? (</w:t>
      </w:r>
      <w:r w:rsidRPr="00AC52BE">
        <w:rPr>
          <w:rFonts w:cs="Times New Roman"/>
          <w:i/>
          <w:sz w:val="22"/>
          <w:szCs w:val="22"/>
        </w:rPr>
        <w:t>par.3</w:t>
      </w:r>
      <w:r w:rsidRPr="00AC52BE">
        <w:rPr>
          <w:rFonts w:cs="Times New Roman"/>
          <w:sz w:val="22"/>
          <w:szCs w:val="22"/>
        </w:rPr>
        <w:t>)</w:t>
      </w:r>
    </w:p>
    <w:p w14:paraId="147E5AC1" w14:textId="77777777" w:rsidR="001A475D" w:rsidRDefault="001A475D" w:rsidP="001A475D">
      <w:pPr>
        <w:spacing w:line="360" w:lineRule="auto"/>
        <w:ind w:left="360" w:firstLine="360"/>
        <w:rPr>
          <w:rFonts w:cs="Times New Roman"/>
          <w:i/>
          <w:sz w:val="22"/>
          <w:szCs w:val="22"/>
        </w:rPr>
      </w:pPr>
      <w:r w:rsidRPr="00453CE2">
        <w:rPr>
          <w:rFonts w:cs="Times New Roman"/>
          <w:i/>
          <w:sz w:val="22"/>
          <w:szCs w:val="22"/>
        </w:rPr>
        <w:t>……………………………………………………………………………………………………………………………</w:t>
      </w:r>
    </w:p>
    <w:p w14:paraId="4E6C5556" w14:textId="77777777" w:rsidR="001A475D" w:rsidRDefault="001A475D" w:rsidP="001A475D">
      <w:pPr>
        <w:pStyle w:val="ListParagraph"/>
        <w:numPr>
          <w:ilvl w:val="0"/>
          <w:numId w:val="7"/>
        </w:numPr>
        <w:spacing w:line="360" w:lineRule="auto"/>
        <w:rPr>
          <w:sz w:val="22"/>
          <w:szCs w:val="22"/>
        </w:rPr>
      </w:pPr>
      <w:r w:rsidRPr="00A737FF">
        <w:rPr>
          <w:rFonts w:cs="Times New Roman"/>
          <w:sz w:val="22"/>
          <w:szCs w:val="22"/>
        </w:rPr>
        <w:t xml:space="preserve">Da quale termine del </w:t>
      </w:r>
      <w:r>
        <w:rPr>
          <w:rFonts w:cs="Times New Roman"/>
          <w:sz w:val="22"/>
          <w:szCs w:val="22"/>
        </w:rPr>
        <w:t>paragrafo</w:t>
      </w:r>
      <w:r w:rsidRPr="0082483C">
        <w:rPr>
          <w:rFonts w:cs="Times New Roman"/>
          <w:sz w:val="22"/>
          <w:szCs w:val="22"/>
        </w:rPr>
        <w:t xml:space="preserve"> 3</w:t>
      </w:r>
      <w:r w:rsidRPr="00A737FF">
        <w:rPr>
          <w:rFonts w:cs="Times New Roman"/>
          <w:sz w:val="22"/>
          <w:szCs w:val="22"/>
        </w:rPr>
        <w:t xml:space="preserve"> si capisce che </w:t>
      </w:r>
      <w:r>
        <w:rPr>
          <w:sz w:val="22"/>
          <w:szCs w:val="22"/>
        </w:rPr>
        <w:t>al giorno d’</w:t>
      </w:r>
      <w:r w:rsidRPr="00A737FF">
        <w:rPr>
          <w:sz w:val="22"/>
          <w:szCs w:val="22"/>
        </w:rPr>
        <w:t>oggi l’ insegnamento della varietà linguistica ha sostituito</w:t>
      </w:r>
      <w:r>
        <w:rPr>
          <w:sz w:val="22"/>
          <w:szCs w:val="22"/>
        </w:rPr>
        <w:t xml:space="preserve"> quello dell’ unità linguistica?</w:t>
      </w:r>
    </w:p>
    <w:p w14:paraId="2D129910" w14:textId="77777777" w:rsidR="001A475D" w:rsidRDefault="001A475D" w:rsidP="001A475D">
      <w:pPr>
        <w:pStyle w:val="ListParagraph"/>
        <w:spacing w:line="360" w:lineRule="auto"/>
        <w:rPr>
          <w:i/>
          <w:sz w:val="22"/>
          <w:szCs w:val="22"/>
        </w:rPr>
      </w:pPr>
      <w:r w:rsidRPr="00453CE2">
        <w:rPr>
          <w:i/>
          <w:sz w:val="22"/>
          <w:szCs w:val="22"/>
        </w:rPr>
        <w:t>……………………………………………</w:t>
      </w:r>
      <w:r>
        <w:rPr>
          <w:i/>
          <w:sz w:val="22"/>
          <w:szCs w:val="22"/>
        </w:rPr>
        <w:t>………………………………………………………………………………</w:t>
      </w:r>
    </w:p>
    <w:p w14:paraId="3D86C5F7" w14:textId="77777777" w:rsidR="001A475D" w:rsidRPr="0082483C" w:rsidRDefault="001A475D" w:rsidP="001A475D">
      <w:pPr>
        <w:pStyle w:val="ListParagraph"/>
        <w:numPr>
          <w:ilvl w:val="0"/>
          <w:numId w:val="7"/>
        </w:numPr>
        <w:spacing w:line="360" w:lineRule="auto"/>
        <w:rPr>
          <w:i/>
          <w:sz w:val="22"/>
          <w:szCs w:val="22"/>
        </w:rPr>
      </w:pPr>
      <w:r>
        <w:rPr>
          <w:sz w:val="22"/>
          <w:szCs w:val="22"/>
        </w:rPr>
        <w:t xml:space="preserve">Quale espressione del testo indica che chi impara una lingua ha ragione di aspettarsi il rispetto per la propria identità linguistica? </w:t>
      </w:r>
      <w:r w:rsidRPr="00284CD3">
        <w:rPr>
          <w:i/>
          <w:sz w:val="22"/>
          <w:szCs w:val="22"/>
        </w:rPr>
        <w:t>(par. 3)</w:t>
      </w:r>
    </w:p>
    <w:p w14:paraId="766575AF" w14:textId="77777777" w:rsidR="001A475D" w:rsidRDefault="001A475D" w:rsidP="001A475D">
      <w:pPr>
        <w:spacing w:line="360" w:lineRule="auto"/>
        <w:ind w:left="360" w:firstLine="360"/>
        <w:rPr>
          <w:i/>
          <w:sz w:val="22"/>
          <w:szCs w:val="22"/>
        </w:rPr>
      </w:pPr>
      <w:r w:rsidRPr="00453CE2">
        <w:rPr>
          <w:i/>
          <w:sz w:val="22"/>
          <w:szCs w:val="22"/>
        </w:rPr>
        <w:t>………………………………………………</w:t>
      </w:r>
      <w:r>
        <w:rPr>
          <w:i/>
          <w:sz w:val="22"/>
          <w:szCs w:val="22"/>
        </w:rPr>
        <w:t>……………………………………………………………………………</w:t>
      </w:r>
    </w:p>
    <w:p w14:paraId="2D60BC6D" w14:textId="77777777" w:rsidR="001A475D" w:rsidRPr="0082483C" w:rsidRDefault="001A475D" w:rsidP="001A475D">
      <w:pPr>
        <w:pStyle w:val="ListParagraph"/>
        <w:numPr>
          <w:ilvl w:val="0"/>
          <w:numId w:val="7"/>
        </w:numPr>
        <w:spacing w:line="360" w:lineRule="auto"/>
        <w:rPr>
          <w:i/>
          <w:sz w:val="22"/>
          <w:szCs w:val="22"/>
        </w:rPr>
      </w:pPr>
      <w:r>
        <w:rPr>
          <w:sz w:val="22"/>
          <w:szCs w:val="22"/>
        </w:rPr>
        <w:t>Alla riga 46 nella parola ‘rappresentar</w:t>
      </w:r>
      <w:r w:rsidRPr="00A72319">
        <w:rPr>
          <w:b/>
          <w:sz w:val="22"/>
          <w:szCs w:val="22"/>
        </w:rPr>
        <w:t>le</w:t>
      </w:r>
      <w:r>
        <w:rPr>
          <w:sz w:val="22"/>
          <w:szCs w:val="22"/>
        </w:rPr>
        <w:t>’ a cosa si riferisce il ‘le’?</w:t>
      </w:r>
    </w:p>
    <w:p w14:paraId="73297331" w14:textId="77777777" w:rsidR="001A475D" w:rsidRDefault="001A475D" w:rsidP="001A475D">
      <w:pPr>
        <w:spacing w:line="360" w:lineRule="auto"/>
        <w:ind w:left="360" w:firstLine="360"/>
        <w:rPr>
          <w:i/>
          <w:sz w:val="22"/>
          <w:szCs w:val="22"/>
        </w:rPr>
      </w:pPr>
      <w:r w:rsidRPr="00453CE2">
        <w:rPr>
          <w:i/>
          <w:sz w:val="22"/>
          <w:szCs w:val="22"/>
        </w:rPr>
        <w:t>………………………………………………</w:t>
      </w:r>
      <w:r>
        <w:rPr>
          <w:i/>
          <w:sz w:val="22"/>
          <w:szCs w:val="22"/>
        </w:rPr>
        <w:t>……………………………………………………………………………</w:t>
      </w:r>
    </w:p>
    <w:p w14:paraId="18351797" w14:textId="77777777" w:rsidR="001A475D" w:rsidRPr="003C077A" w:rsidRDefault="001A475D" w:rsidP="001A475D">
      <w:pPr>
        <w:spacing w:before="120" w:after="120"/>
        <w:ind w:left="360" w:firstLine="360"/>
        <w:rPr>
          <w:i/>
          <w:sz w:val="22"/>
          <w:szCs w:val="22"/>
        </w:rPr>
      </w:pPr>
    </w:p>
    <w:p w14:paraId="47D6A7D7" w14:textId="77777777" w:rsidR="001A475D" w:rsidRDefault="001A475D" w:rsidP="001A475D">
      <w:pPr>
        <w:pStyle w:val="ListParagraph"/>
        <w:numPr>
          <w:ilvl w:val="0"/>
          <w:numId w:val="9"/>
        </w:numPr>
        <w:spacing w:before="120" w:after="120"/>
        <w:rPr>
          <w:rFonts w:cs="Times New Roman"/>
          <w:b/>
          <w:sz w:val="22"/>
          <w:szCs w:val="22"/>
        </w:rPr>
      </w:pPr>
      <w:r>
        <w:rPr>
          <w:rFonts w:cs="Times New Roman"/>
          <w:b/>
          <w:sz w:val="22"/>
          <w:szCs w:val="22"/>
        </w:rPr>
        <w:t>Lessico</w:t>
      </w:r>
    </w:p>
    <w:p w14:paraId="10F1AE7D" w14:textId="77777777" w:rsidR="001A475D" w:rsidRPr="004A0123" w:rsidRDefault="001A475D" w:rsidP="001A475D">
      <w:pPr>
        <w:pStyle w:val="ListParagraph"/>
        <w:spacing w:before="120" w:after="120"/>
        <w:rPr>
          <w:rFonts w:cs="Times New Roman"/>
          <w:b/>
          <w:sz w:val="22"/>
          <w:szCs w:val="22"/>
        </w:rPr>
      </w:pPr>
      <w:r w:rsidRPr="004A0123">
        <w:rPr>
          <w:rFonts w:cs="Times New Roman"/>
          <w:i/>
          <w:sz w:val="22"/>
          <w:szCs w:val="22"/>
        </w:rPr>
        <w:t>Trova nel testo le espressioni equivalenti a quelle riportate di seguito:</w:t>
      </w:r>
    </w:p>
    <w:p w14:paraId="22BF9A8C" w14:textId="77777777" w:rsidR="001A475D" w:rsidRPr="00373E55" w:rsidRDefault="001A475D" w:rsidP="001A475D">
      <w:pPr>
        <w:pStyle w:val="ListParagraph"/>
        <w:spacing w:before="120" w:after="120"/>
        <w:rPr>
          <w:rFonts w:cs="Times New Roman"/>
          <w:b/>
          <w:sz w:val="22"/>
          <w:szCs w:val="22"/>
        </w:rPr>
      </w:pPr>
    </w:p>
    <w:p w14:paraId="2B98BBFC"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i/>
          <w:sz w:val="22"/>
          <w:szCs w:val="22"/>
        </w:rPr>
      </w:pPr>
      <w:r w:rsidRPr="008157C7">
        <w:rPr>
          <w:rFonts w:cs="Times New Roman"/>
          <w:sz w:val="22"/>
          <w:szCs w:val="22"/>
        </w:rPr>
        <w:t xml:space="preserve">rimanente </w:t>
      </w:r>
      <w:r w:rsidRPr="008157C7">
        <w:rPr>
          <w:rFonts w:cs="Times New Roman"/>
          <w:i/>
          <w:sz w:val="22"/>
          <w:szCs w:val="22"/>
        </w:rPr>
        <w:t>(par.1) ………………………………………………………………………………………….</w:t>
      </w:r>
    </w:p>
    <w:p w14:paraId="1D708532" w14:textId="77777777" w:rsidR="001A475D" w:rsidRDefault="001A475D" w:rsidP="001A475D">
      <w:pPr>
        <w:pStyle w:val="ListParagraph"/>
        <w:numPr>
          <w:ilvl w:val="0"/>
          <w:numId w:val="8"/>
        </w:numPr>
        <w:spacing w:before="100" w:beforeAutospacing="1" w:after="100" w:afterAutospacing="1" w:line="360" w:lineRule="auto"/>
        <w:rPr>
          <w:rFonts w:cs="Times New Roman"/>
          <w:i/>
          <w:sz w:val="22"/>
          <w:szCs w:val="22"/>
        </w:rPr>
      </w:pPr>
      <w:r w:rsidRPr="008157C7">
        <w:rPr>
          <w:rFonts w:cs="Times New Roman"/>
          <w:sz w:val="22"/>
          <w:szCs w:val="22"/>
        </w:rPr>
        <w:t>sinceramente</w:t>
      </w:r>
      <w:r w:rsidRPr="008157C7">
        <w:rPr>
          <w:rFonts w:cs="Times New Roman"/>
          <w:i/>
          <w:sz w:val="22"/>
          <w:szCs w:val="22"/>
        </w:rPr>
        <w:t xml:space="preserve"> (par 1) ……………………………………………………………………………………..</w:t>
      </w:r>
    </w:p>
    <w:p w14:paraId="00B2900E"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i/>
          <w:sz w:val="22"/>
          <w:szCs w:val="22"/>
        </w:rPr>
      </w:pPr>
      <w:r>
        <w:rPr>
          <w:rFonts w:cs="Times New Roman"/>
          <w:sz w:val="22"/>
          <w:szCs w:val="22"/>
        </w:rPr>
        <w:t xml:space="preserve">incalcolabile </w:t>
      </w:r>
      <w:r w:rsidRPr="001C3609">
        <w:rPr>
          <w:rFonts w:cs="Times New Roman"/>
          <w:i/>
          <w:sz w:val="22"/>
          <w:szCs w:val="22"/>
        </w:rPr>
        <w:t>(par.1)</w:t>
      </w:r>
      <w:r>
        <w:rPr>
          <w:rFonts w:cs="Times New Roman"/>
          <w:i/>
          <w:sz w:val="22"/>
          <w:szCs w:val="22"/>
        </w:rPr>
        <w:t xml:space="preserve"> ………………………………………………………………………………………</w:t>
      </w:r>
    </w:p>
    <w:p w14:paraId="5D4D2819"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sz w:val="22"/>
          <w:szCs w:val="22"/>
        </w:rPr>
      </w:pPr>
      <w:r w:rsidRPr="008157C7">
        <w:rPr>
          <w:rFonts w:cs="Times New Roman"/>
          <w:sz w:val="22"/>
          <w:szCs w:val="22"/>
        </w:rPr>
        <w:t xml:space="preserve">imparare </w:t>
      </w:r>
      <w:r w:rsidRPr="008157C7">
        <w:rPr>
          <w:rFonts w:cs="Times New Roman"/>
          <w:i/>
          <w:sz w:val="22"/>
          <w:szCs w:val="22"/>
        </w:rPr>
        <w:t>(par.2) …………………………………………………………………………………………….</w:t>
      </w:r>
    </w:p>
    <w:p w14:paraId="74083E11"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sz w:val="22"/>
          <w:szCs w:val="22"/>
        </w:rPr>
      </w:pPr>
      <w:r w:rsidRPr="008157C7">
        <w:rPr>
          <w:rFonts w:cs="Times New Roman"/>
          <w:sz w:val="22"/>
          <w:szCs w:val="22"/>
        </w:rPr>
        <w:t xml:space="preserve">del resto </w:t>
      </w:r>
      <w:r w:rsidRPr="008157C7">
        <w:rPr>
          <w:rFonts w:cs="Times New Roman"/>
          <w:i/>
          <w:sz w:val="22"/>
          <w:szCs w:val="22"/>
        </w:rPr>
        <w:t>(par.2) ……………………………………………………………………………………………..</w:t>
      </w:r>
    </w:p>
    <w:p w14:paraId="7B42088F"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sz w:val="22"/>
          <w:szCs w:val="22"/>
        </w:rPr>
      </w:pPr>
      <w:r w:rsidRPr="008157C7">
        <w:rPr>
          <w:rFonts w:cs="Times New Roman"/>
          <w:sz w:val="22"/>
          <w:szCs w:val="22"/>
        </w:rPr>
        <w:t>rafforzamento (</w:t>
      </w:r>
      <w:r w:rsidRPr="008157C7">
        <w:rPr>
          <w:rFonts w:cs="Times New Roman"/>
          <w:i/>
          <w:sz w:val="22"/>
          <w:szCs w:val="22"/>
        </w:rPr>
        <w:t>par.2) ……………………………………………………………………………………</w:t>
      </w:r>
      <w:r>
        <w:rPr>
          <w:rFonts w:cs="Times New Roman"/>
          <w:i/>
          <w:sz w:val="22"/>
          <w:szCs w:val="22"/>
        </w:rPr>
        <w:t>.</w:t>
      </w:r>
    </w:p>
    <w:p w14:paraId="2F4F55DA" w14:textId="77777777" w:rsidR="001A475D" w:rsidRPr="001C3609" w:rsidRDefault="001A475D" w:rsidP="001A475D">
      <w:pPr>
        <w:pStyle w:val="ListParagraph"/>
        <w:numPr>
          <w:ilvl w:val="0"/>
          <w:numId w:val="8"/>
        </w:numPr>
        <w:spacing w:before="100" w:beforeAutospacing="1" w:after="100" w:afterAutospacing="1" w:line="360" w:lineRule="auto"/>
        <w:rPr>
          <w:rFonts w:cs="Times New Roman"/>
          <w:sz w:val="22"/>
          <w:szCs w:val="22"/>
        </w:rPr>
      </w:pPr>
      <w:r w:rsidRPr="008157C7">
        <w:rPr>
          <w:rFonts w:cs="Times New Roman"/>
          <w:sz w:val="22"/>
          <w:szCs w:val="22"/>
        </w:rPr>
        <w:t xml:space="preserve">unione </w:t>
      </w:r>
      <w:r w:rsidRPr="008157C7">
        <w:rPr>
          <w:rFonts w:cs="Times New Roman"/>
          <w:i/>
          <w:sz w:val="22"/>
          <w:szCs w:val="22"/>
        </w:rPr>
        <w:t>(par. 2)</w:t>
      </w:r>
      <w:r>
        <w:rPr>
          <w:rFonts w:cs="Times New Roman"/>
          <w:i/>
          <w:sz w:val="22"/>
          <w:szCs w:val="22"/>
        </w:rPr>
        <w:t xml:space="preserve"> </w:t>
      </w:r>
      <w:r w:rsidRPr="008157C7">
        <w:rPr>
          <w:rFonts w:cs="Times New Roman"/>
          <w:i/>
          <w:sz w:val="22"/>
          <w:szCs w:val="22"/>
        </w:rPr>
        <w:t>………………………………………………………………………………………………..</w:t>
      </w:r>
    </w:p>
    <w:p w14:paraId="119D686F"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sz w:val="22"/>
          <w:szCs w:val="22"/>
        </w:rPr>
      </w:pPr>
      <w:r>
        <w:rPr>
          <w:rFonts w:cs="Times New Roman"/>
          <w:sz w:val="22"/>
          <w:szCs w:val="22"/>
        </w:rPr>
        <w:t>allontanarsi (par.3) ……………………………………………………………………………………</w:t>
      </w:r>
    </w:p>
    <w:p w14:paraId="5EBC34CD"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sz w:val="22"/>
          <w:szCs w:val="22"/>
        </w:rPr>
      </w:pPr>
      <w:r w:rsidRPr="008157C7">
        <w:rPr>
          <w:rFonts w:cs="Times New Roman"/>
          <w:sz w:val="22"/>
          <w:szCs w:val="22"/>
        </w:rPr>
        <w:t xml:space="preserve">preparatoria </w:t>
      </w:r>
      <w:r w:rsidRPr="008157C7">
        <w:rPr>
          <w:rFonts w:cs="Times New Roman"/>
          <w:i/>
          <w:sz w:val="22"/>
          <w:szCs w:val="22"/>
        </w:rPr>
        <w:t>(par. 3) ………………………………………………………………………………………</w:t>
      </w:r>
    </w:p>
    <w:p w14:paraId="75428B70" w14:textId="77777777" w:rsidR="001A475D" w:rsidRPr="008157C7" w:rsidRDefault="001A475D" w:rsidP="001A475D">
      <w:pPr>
        <w:pStyle w:val="ListParagraph"/>
        <w:numPr>
          <w:ilvl w:val="0"/>
          <w:numId w:val="8"/>
        </w:numPr>
        <w:spacing w:before="100" w:beforeAutospacing="1" w:after="100" w:afterAutospacing="1" w:line="360" w:lineRule="auto"/>
        <w:rPr>
          <w:rFonts w:cs="Times New Roman"/>
          <w:sz w:val="22"/>
          <w:szCs w:val="22"/>
        </w:rPr>
      </w:pPr>
      <w:r w:rsidRPr="008157C7">
        <w:rPr>
          <w:rFonts w:cs="Times New Roman"/>
          <w:sz w:val="22"/>
          <w:szCs w:val="22"/>
        </w:rPr>
        <w:t xml:space="preserve">reciproco </w:t>
      </w:r>
      <w:r w:rsidRPr="008157C7">
        <w:rPr>
          <w:rFonts w:cs="Times New Roman"/>
          <w:i/>
          <w:sz w:val="22"/>
          <w:szCs w:val="22"/>
        </w:rPr>
        <w:t>(par. 4) …………………………………………………………………………………………...</w:t>
      </w:r>
    </w:p>
    <w:p w14:paraId="14EC4844" w14:textId="77777777" w:rsidR="001A475D" w:rsidRDefault="001A475D" w:rsidP="001A475D">
      <w:pPr>
        <w:pStyle w:val="ListParagraph"/>
        <w:numPr>
          <w:ilvl w:val="0"/>
          <w:numId w:val="8"/>
        </w:numPr>
        <w:spacing w:before="100" w:beforeAutospacing="1" w:after="100" w:afterAutospacing="1" w:line="360" w:lineRule="auto"/>
        <w:rPr>
          <w:rFonts w:cs="Times New Roman"/>
          <w:i/>
          <w:sz w:val="22"/>
          <w:szCs w:val="22"/>
        </w:rPr>
      </w:pPr>
      <w:r w:rsidRPr="008157C7">
        <w:rPr>
          <w:rFonts w:cs="Times New Roman"/>
          <w:sz w:val="22"/>
          <w:szCs w:val="22"/>
        </w:rPr>
        <w:t xml:space="preserve">capaci </w:t>
      </w:r>
      <w:r w:rsidRPr="008157C7">
        <w:rPr>
          <w:rFonts w:cs="Times New Roman"/>
          <w:i/>
          <w:sz w:val="22"/>
          <w:szCs w:val="22"/>
        </w:rPr>
        <w:t>(par.4) …………………………………………………………………………………………………</w:t>
      </w:r>
    </w:p>
    <w:p w14:paraId="479D26DA" w14:textId="77777777" w:rsidR="001A475D" w:rsidRDefault="001A475D" w:rsidP="001A475D">
      <w:pPr>
        <w:pStyle w:val="ListParagraph"/>
        <w:numPr>
          <w:ilvl w:val="0"/>
          <w:numId w:val="8"/>
        </w:numPr>
        <w:spacing w:before="100" w:beforeAutospacing="1" w:after="100" w:afterAutospacing="1" w:line="360" w:lineRule="auto"/>
        <w:rPr>
          <w:rFonts w:cs="Times New Roman"/>
          <w:i/>
          <w:sz w:val="22"/>
          <w:szCs w:val="22"/>
        </w:rPr>
      </w:pPr>
      <w:r>
        <w:rPr>
          <w:rFonts w:cs="Times New Roman"/>
          <w:sz w:val="22"/>
          <w:szCs w:val="22"/>
        </w:rPr>
        <w:t xml:space="preserve">trasformarsi </w:t>
      </w:r>
      <w:r w:rsidRPr="00DB50CB">
        <w:rPr>
          <w:rFonts w:cs="Times New Roman"/>
          <w:i/>
          <w:sz w:val="22"/>
          <w:szCs w:val="22"/>
        </w:rPr>
        <w:t>(par.5)</w:t>
      </w:r>
      <w:r>
        <w:rPr>
          <w:rFonts w:cs="Times New Roman"/>
          <w:i/>
          <w:sz w:val="22"/>
          <w:szCs w:val="22"/>
        </w:rPr>
        <w:t xml:space="preserve"> ……………………………………………………………………………………….</w:t>
      </w:r>
    </w:p>
    <w:p w14:paraId="72E86457" w14:textId="77777777" w:rsidR="001A475D" w:rsidRDefault="001A475D" w:rsidP="001A475D">
      <w:pPr>
        <w:pStyle w:val="ListParagraph"/>
        <w:spacing w:before="100" w:beforeAutospacing="1" w:after="100" w:afterAutospacing="1" w:line="360" w:lineRule="auto"/>
        <w:ind w:left="1069"/>
        <w:rPr>
          <w:rFonts w:cs="Times New Roman"/>
          <w:i/>
          <w:sz w:val="22"/>
          <w:szCs w:val="22"/>
        </w:rPr>
      </w:pPr>
    </w:p>
    <w:p w14:paraId="585E5411" w14:textId="77777777" w:rsidR="001A475D" w:rsidRDefault="001A475D" w:rsidP="001A475D">
      <w:pPr>
        <w:pStyle w:val="ListParagraph"/>
        <w:spacing w:before="100" w:beforeAutospacing="1" w:after="100" w:afterAutospacing="1" w:line="360" w:lineRule="auto"/>
        <w:ind w:left="1069"/>
        <w:rPr>
          <w:rFonts w:cs="Times New Roman"/>
          <w:i/>
          <w:sz w:val="22"/>
          <w:szCs w:val="22"/>
        </w:rPr>
      </w:pPr>
    </w:p>
    <w:p w14:paraId="35CBF0C2" w14:textId="77777777" w:rsidR="001A475D" w:rsidRPr="003C077A" w:rsidRDefault="001A475D" w:rsidP="001A475D">
      <w:pPr>
        <w:pStyle w:val="ListParagraph"/>
        <w:spacing w:before="100" w:beforeAutospacing="1" w:after="100" w:afterAutospacing="1" w:line="360" w:lineRule="auto"/>
        <w:ind w:left="1069"/>
        <w:rPr>
          <w:rFonts w:cs="Times New Roman"/>
          <w:i/>
          <w:sz w:val="22"/>
          <w:szCs w:val="22"/>
        </w:rPr>
      </w:pPr>
    </w:p>
    <w:p w14:paraId="6BE0217C" w14:textId="77777777" w:rsidR="001A475D" w:rsidRPr="00C11617" w:rsidRDefault="001A475D" w:rsidP="001A475D">
      <w:pPr>
        <w:pStyle w:val="ListParagraph"/>
        <w:numPr>
          <w:ilvl w:val="0"/>
          <w:numId w:val="9"/>
        </w:numPr>
        <w:rPr>
          <w:rFonts w:eastAsia="Times New Roman" w:cs="Times New Roman"/>
          <w:b/>
          <w:sz w:val="22"/>
          <w:szCs w:val="22"/>
        </w:rPr>
      </w:pPr>
      <w:r w:rsidRPr="00C11617">
        <w:rPr>
          <w:rFonts w:eastAsia="Times New Roman" w:cs="Times New Roman"/>
          <w:b/>
          <w:sz w:val="22"/>
          <w:szCs w:val="22"/>
        </w:rPr>
        <w:t>Espressioni idiomatiche</w:t>
      </w:r>
    </w:p>
    <w:p w14:paraId="1071782D" w14:textId="77777777" w:rsidR="001A475D" w:rsidRPr="00C11617" w:rsidRDefault="001A475D" w:rsidP="001A475D">
      <w:pPr>
        <w:pStyle w:val="ListParagraph"/>
        <w:rPr>
          <w:rFonts w:eastAsia="Times New Roman" w:cs="Times New Roman"/>
          <w:b/>
          <w:sz w:val="22"/>
          <w:szCs w:val="22"/>
        </w:rPr>
      </w:pPr>
    </w:p>
    <w:p w14:paraId="6C1C2000" w14:textId="77777777" w:rsidR="001A475D" w:rsidRPr="007A4702" w:rsidRDefault="001A475D" w:rsidP="001A475D">
      <w:pPr>
        <w:ind w:left="142" w:firstLine="284"/>
        <w:rPr>
          <w:rFonts w:eastAsia="Times New Roman" w:cs="Times New Roman"/>
          <w:i/>
          <w:sz w:val="22"/>
          <w:szCs w:val="22"/>
        </w:rPr>
      </w:pPr>
      <w:r w:rsidRPr="007A4702">
        <w:rPr>
          <w:rFonts w:eastAsia="Times New Roman" w:cs="Times New Roman"/>
          <w:i/>
          <w:sz w:val="22"/>
          <w:szCs w:val="22"/>
        </w:rPr>
        <w:t>Collega le espress</w:t>
      </w:r>
      <w:r>
        <w:rPr>
          <w:rFonts w:eastAsia="Times New Roman" w:cs="Times New Roman"/>
          <w:i/>
          <w:sz w:val="22"/>
          <w:szCs w:val="22"/>
        </w:rPr>
        <w:t xml:space="preserve">ioni figurate nella colonna di </w:t>
      </w:r>
      <w:r w:rsidRPr="007A4702">
        <w:rPr>
          <w:rFonts w:eastAsia="Times New Roman" w:cs="Times New Roman"/>
          <w:i/>
          <w:sz w:val="22"/>
          <w:szCs w:val="22"/>
        </w:rPr>
        <w:t>sinistra con le espressioni equivalenti</w:t>
      </w:r>
    </w:p>
    <w:p w14:paraId="0E048F0C" w14:textId="77777777" w:rsidR="001A475D" w:rsidRDefault="001A475D" w:rsidP="001A475D">
      <w:pPr>
        <w:ind w:left="142" w:firstLine="284"/>
        <w:rPr>
          <w:rFonts w:eastAsia="Times New Roman" w:cs="Times New Roman"/>
          <w:i/>
          <w:sz w:val="22"/>
          <w:szCs w:val="22"/>
        </w:rPr>
      </w:pPr>
      <w:proofErr w:type="gramStart"/>
      <w:r w:rsidRPr="007A4702">
        <w:rPr>
          <w:rFonts w:eastAsia="Times New Roman" w:cs="Times New Roman"/>
          <w:i/>
          <w:sz w:val="22"/>
          <w:szCs w:val="22"/>
        </w:rPr>
        <w:t>nella</w:t>
      </w:r>
      <w:proofErr w:type="gramEnd"/>
      <w:r w:rsidRPr="007A4702">
        <w:rPr>
          <w:rFonts w:eastAsia="Times New Roman" w:cs="Times New Roman"/>
          <w:i/>
          <w:sz w:val="22"/>
          <w:szCs w:val="22"/>
        </w:rPr>
        <w:t xml:space="preserve"> colonna a destra:</w:t>
      </w:r>
    </w:p>
    <w:p w14:paraId="5FF07A54" w14:textId="77777777" w:rsidR="001A475D" w:rsidRPr="007A4702" w:rsidRDefault="001A475D" w:rsidP="001A475D">
      <w:pPr>
        <w:ind w:left="142" w:firstLine="284"/>
        <w:rPr>
          <w:rFonts w:eastAsia="Times New Roman" w:cs="Times New Roman"/>
          <w:i/>
          <w:sz w:val="22"/>
          <w:szCs w:val="22"/>
        </w:rPr>
      </w:pPr>
    </w:p>
    <w:p w14:paraId="2791C07C" w14:textId="77777777" w:rsidR="001A475D" w:rsidRDefault="001A475D" w:rsidP="001A475D">
      <w:pPr>
        <w:rPr>
          <w:rFonts w:eastAsia="Times New Roman" w:cs="Times New Roman"/>
          <w:b/>
          <w:sz w:val="22"/>
          <w:szCs w:val="22"/>
        </w:rPr>
      </w:pPr>
    </w:p>
    <w:p w14:paraId="1D9211F7" w14:textId="77777777" w:rsidR="001A475D" w:rsidRDefault="001A475D" w:rsidP="001A475D">
      <w:pPr>
        <w:rPr>
          <w:rFonts w:eastAsia="Times New Roman" w:cs="Times New Roman"/>
          <w:b/>
          <w:sz w:val="22"/>
          <w:szCs w:val="22"/>
        </w:rPr>
      </w:pPr>
    </w:p>
    <w:p w14:paraId="07C7FE0F" w14:textId="77777777" w:rsidR="001A475D" w:rsidRDefault="001A475D" w:rsidP="001A475D">
      <w:pPr>
        <w:rPr>
          <w:rFonts w:eastAsia="Times New Roman" w:cs="Times New Roman"/>
          <w:b/>
          <w:sz w:val="22"/>
          <w:szCs w:val="22"/>
        </w:rPr>
      </w:pPr>
    </w:p>
    <w:p w14:paraId="1E6A4A50" w14:textId="77777777" w:rsidR="001A475D" w:rsidRPr="00203F74" w:rsidRDefault="001A475D" w:rsidP="001A475D">
      <w:pPr>
        <w:rPr>
          <w:rFonts w:eastAsia="Times New Roman" w:cs="Times New Roman"/>
          <w:b/>
          <w:sz w:val="22"/>
          <w:szCs w:val="22"/>
        </w:rPr>
      </w:pPr>
    </w:p>
    <w:tbl>
      <w:tblPr>
        <w:tblStyle w:val="TableGrid"/>
        <w:tblpPr w:leftFromText="180" w:rightFromText="180" w:vertAnchor="text" w:horzAnchor="page" w:tblpX="2381" w:tblpY="-700"/>
        <w:tblW w:w="7014" w:type="dxa"/>
        <w:tblLook w:val="04A0" w:firstRow="1" w:lastRow="0" w:firstColumn="1" w:lastColumn="0" w:noHBand="0" w:noVBand="1"/>
      </w:tblPr>
      <w:tblGrid>
        <w:gridCol w:w="3669"/>
        <w:gridCol w:w="3345"/>
      </w:tblGrid>
      <w:tr w:rsidR="001A475D" w:rsidRPr="00203F74" w14:paraId="77255750" w14:textId="77777777" w:rsidTr="00E079B7">
        <w:trPr>
          <w:trHeight w:val="401"/>
        </w:trPr>
        <w:tc>
          <w:tcPr>
            <w:tcW w:w="3669" w:type="dxa"/>
          </w:tcPr>
          <w:p w14:paraId="6EB18FC3" w14:textId="77777777" w:rsidR="001A475D" w:rsidRPr="00172296" w:rsidRDefault="001A475D" w:rsidP="001A475D">
            <w:pPr>
              <w:pStyle w:val="ListParagraph"/>
              <w:numPr>
                <w:ilvl w:val="0"/>
                <w:numId w:val="6"/>
              </w:numPr>
              <w:tabs>
                <w:tab w:val="left" w:pos="567"/>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line="360" w:lineRule="auto"/>
              <w:rPr>
                <w:b/>
                <w:sz w:val="22"/>
                <w:szCs w:val="22"/>
              </w:rPr>
            </w:pPr>
            <w:r w:rsidRPr="00172296">
              <w:rPr>
                <w:sz w:val="22"/>
                <w:szCs w:val="22"/>
              </w:rPr>
              <w:t xml:space="preserve">abbracciare </w:t>
            </w:r>
            <w:r w:rsidRPr="00172296">
              <w:rPr>
                <w:i/>
                <w:sz w:val="22"/>
                <w:szCs w:val="22"/>
              </w:rPr>
              <w:t>una causa</w:t>
            </w:r>
            <w:r w:rsidRPr="00172296">
              <w:rPr>
                <w:sz w:val="22"/>
                <w:szCs w:val="22"/>
              </w:rPr>
              <w:t xml:space="preserve"> </w:t>
            </w:r>
            <w:r w:rsidRPr="00172296">
              <w:rPr>
                <w:i/>
                <w:sz w:val="22"/>
                <w:szCs w:val="22"/>
              </w:rPr>
              <w:t>(par.3)</w:t>
            </w:r>
          </w:p>
          <w:p w14:paraId="2CE52E97" w14:textId="77777777" w:rsidR="001A475D" w:rsidRPr="00172296" w:rsidRDefault="001A475D" w:rsidP="001A475D">
            <w:pPr>
              <w:pStyle w:val="ListParagraph"/>
              <w:numPr>
                <w:ilvl w:val="0"/>
                <w:numId w:val="6"/>
              </w:numPr>
              <w:tabs>
                <w:tab w:val="left" w:pos="426"/>
              </w:tabs>
              <w:spacing w:line="360" w:lineRule="auto"/>
              <w:ind w:left="567" w:hanging="218"/>
              <w:rPr>
                <w:rFonts w:eastAsia="Times New Roman" w:cs="Times New Roman"/>
                <w:sz w:val="22"/>
                <w:szCs w:val="22"/>
              </w:rPr>
            </w:pPr>
            <w:r w:rsidRPr="00172296">
              <w:rPr>
                <w:sz w:val="22"/>
                <w:szCs w:val="22"/>
              </w:rPr>
              <w:t xml:space="preserve">dare voce </w:t>
            </w:r>
            <w:r w:rsidRPr="00172296">
              <w:rPr>
                <w:i/>
                <w:sz w:val="22"/>
                <w:szCs w:val="22"/>
              </w:rPr>
              <w:t xml:space="preserve">(par.2)   </w:t>
            </w:r>
          </w:p>
          <w:p w14:paraId="6F392F58" w14:textId="77777777" w:rsidR="001A475D" w:rsidRPr="00172296" w:rsidRDefault="001A475D" w:rsidP="001A475D">
            <w:pPr>
              <w:pStyle w:val="ListParagraph"/>
              <w:numPr>
                <w:ilvl w:val="0"/>
                <w:numId w:val="6"/>
              </w:numPr>
              <w:tabs>
                <w:tab w:val="left" w:pos="426"/>
              </w:tabs>
              <w:spacing w:line="360" w:lineRule="auto"/>
              <w:ind w:left="567" w:hanging="207"/>
              <w:rPr>
                <w:rFonts w:eastAsia="Times New Roman" w:cs="Times New Roman"/>
                <w:sz w:val="22"/>
                <w:szCs w:val="22"/>
              </w:rPr>
            </w:pPr>
            <w:r w:rsidRPr="00172296">
              <w:rPr>
                <w:sz w:val="22"/>
                <w:szCs w:val="22"/>
              </w:rPr>
              <w:t xml:space="preserve">concedere il destro </w:t>
            </w:r>
            <w:r w:rsidRPr="00172296">
              <w:rPr>
                <w:i/>
                <w:sz w:val="22"/>
                <w:szCs w:val="22"/>
              </w:rPr>
              <w:t xml:space="preserve">(par.4) </w:t>
            </w:r>
          </w:p>
        </w:tc>
        <w:tc>
          <w:tcPr>
            <w:tcW w:w="3345" w:type="dxa"/>
          </w:tcPr>
          <w:p w14:paraId="7FDA30A9" w14:textId="77777777" w:rsidR="001A475D" w:rsidRDefault="001A475D" w:rsidP="001A475D">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rFonts w:eastAsia="Times New Roman" w:cs="Times New Roman"/>
                <w:sz w:val="22"/>
                <w:szCs w:val="22"/>
              </w:rPr>
            </w:pPr>
            <w:r>
              <w:rPr>
                <w:rFonts w:eastAsia="Times New Roman" w:cs="Times New Roman"/>
                <w:sz w:val="22"/>
                <w:szCs w:val="22"/>
              </w:rPr>
              <w:t>dare l’ occasione</w:t>
            </w:r>
          </w:p>
          <w:p w14:paraId="7089C099" w14:textId="77777777" w:rsidR="001A475D" w:rsidRPr="00172296" w:rsidRDefault="001A475D" w:rsidP="001A475D">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rFonts w:eastAsia="Times New Roman" w:cs="Times New Roman"/>
                <w:sz w:val="22"/>
                <w:szCs w:val="22"/>
              </w:rPr>
            </w:pPr>
            <w:r w:rsidRPr="00172296">
              <w:rPr>
                <w:rFonts w:eastAsia="Times New Roman" w:cs="Times New Roman"/>
                <w:sz w:val="22"/>
                <w:szCs w:val="22"/>
              </w:rPr>
              <w:t>far esprimere</w:t>
            </w:r>
          </w:p>
          <w:p w14:paraId="6FAE9B80" w14:textId="77777777" w:rsidR="001A475D" w:rsidRPr="00203F74" w:rsidRDefault="001A475D" w:rsidP="001A475D">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Times New Roman" w:cs="Times New Roman"/>
                <w:sz w:val="22"/>
                <w:szCs w:val="22"/>
              </w:rPr>
            </w:pPr>
            <w:r>
              <w:rPr>
                <w:rFonts w:eastAsia="Times New Roman" w:cs="Times New Roman"/>
                <w:sz w:val="22"/>
                <w:szCs w:val="22"/>
              </w:rPr>
              <w:t xml:space="preserve">sostenere </w:t>
            </w:r>
          </w:p>
          <w:p w14:paraId="18906953" w14:textId="77777777" w:rsidR="001A475D" w:rsidRPr="00203F74" w:rsidRDefault="001A475D" w:rsidP="00E0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p>
        </w:tc>
      </w:tr>
    </w:tbl>
    <w:p w14:paraId="749CEA57" w14:textId="77777777" w:rsidR="001A475D" w:rsidRDefault="001A475D" w:rsidP="001A475D">
      <w:pPr>
        <w:spacing w:before="100" w:beforeAutospacing="1" w:after="100" w:afterAutospacing="1"/>
        <w:contextualSpacing/>
        <w:outlineLvl w:val="0"/>
        <w:rPr>
          <w:b/>
          <w:sz w:val="22"/>
          <w:szCs w:val="22"/>
        </w:rPr>
      </w:pPr>
    </w:p>
    <w:p w14:paraId="7FDCF0FC" w14:textId="77777777" w:rsidR="0088531B" w:rsidRDefault="0088531B" w:rsidP="001A475D">
      <w:pPr>
        <w:spacing w:before="100" w:beforeAutospacing="1" w:after="100" w:afterAutospacing="1"/>
        <w:contextualSpacing/>
        <w:outlineLvl w:val="0"/>
        <w:rPr>
          <w:b/>
          <w:sz w:val="22"/>
          <w:szCs w:val="22"/>
        </w:rPr>
      </w:pPr>
    </w:p>
    <w:p w14:paraId="5A15FF83" w14:textId="77777777" w:rsidR="0088531B" w:rsidRDefault="0088531B" w:rsidP="001A475D">
      <w:pPr>
        <w:spacing w:before="100" w:beforeAutospacing="1" w:after="100" w:afterAutospacing="1"/>
        <w:contextualSpacing/>
        <w:outlineLvl w:val="0"/>
        <w:rPr>
          <w:b/>
          <w:sz w:val="22"/>
          <w:szCs w:val="22"/>
        </w:rPr>
      </w:pPr>
    </w:p>
    <w:p w14:paraId="2C162E30" w14:textId="77777777" w:rsidR="0088531B" w:rsidRDefault="0088531B" w:rsidP="001A475D">
      <w:pPr>
        <w:spacing w:before="100" w:beforeAutospacing="1" w:after="100" w:afterAutospacing="1"/>
        <w:contextualSpacing/>
        <w:outlineLvl w:val="0"/>
        <w:rPr>
          <w:b/>
          <w:sz w:val="22"/>
          <w:szCs w:val="22"/>
        </w:rPr>
      </w:pPr>
    </w:p>
    <w:p w14:paraId="42D6EFA3" w14:textId="77777777" w:rsidR="001A475D" w:rsidRDefault="001A475D" w:rsidP="001A475D">
      <w:pPr>
        <w:spacing w:before="100" w:beforeAutospacing="1" w:after="100" w:afterAutospacing="1"/>
        <w:contextualSpacing/>
        <w:outlineLvl w:val="0"/>
        <w:rPr>
          <w:b/>
          <w:sz w:val="22"/>
          <w:szCs w:val="22"/>
        </w:rPr>
      </w:pPr>
    </w:p>
    <w:p w14:paraId="4AB40692" w14:textId="77777777" w:rsidR="001A475D" w:rsidRDefault="001A475D" w:rsidP="001A475D">
      <w:pPr>
        <w:spacing w:before="100" w:beforeAutospacing="1" w:after="100" w:afterAutospacing="1"/>
        <w:contextualSpacing/>
        <w:outlineLvl w:val="0"/>
        <w:rPr>
          <w:b/>
          <w:sz w:val="22"/>
          <w:szCs w:val="22"/>
        </w:rPr>
      </w:pPr>
    </w:p>
    <w:p w14:paraId="776CFE61" w14:textId="77777777" w:rsidR="001A475D" w:rsidRDefault="001A475D" w:rsidP="001A475D">
      <w:pPr>
        <w:spacing w:before="100" w:beforeAutospacing="1" w:after="100" w:afterAutospacing="1"/>
        <w:contextualSpacing/>
        <w:outlineLvl w:val="0"/>
        <w:rPr>
          <w:b/>
          <w:sz w:val="22"/>
          <w:szCs w:val="22"/>
        </w:rPr>
      </w:pPr>
      <w:r>
        <w:rPr>
          <w:b/>
          <w:sz w:val="22"/>
          <w:szCs w:val="22"/>
        </w:rPr>
        <w:t xml:space="preserve">5. </w:t>
      </w:r>
      <w:r w:rsidRPr="003C077A">
        <w:rPr>
          <w:b/>
          <w:sz w:val="22"/>
          <w:szCs w:val="22"/>
        </w:rPr>
        <w:t>Strutture morfo-sintattiche</w:t>
      </w:r>
    </w:p>
    <w:p w14:paraId="2B67CC4C" w14:textId="77777777" w:rsidR="001A475D" w:rsidRDefault="001A475D" w:rsidP="001A475D">
      <w:pPr>
        <w:spacing w:before="100" w:beforeAutospacing="1" w:after="100" w:afterAutospacing="1"/>
        <w:contextualSpacing/>
        <w:outlineLvl w:val="0"/>
        <w:rPr>
          <w:sz w:val="22"/>
          <w:szCs w:val="22"/>
        </w:rPr>
      </w:pPr>
      <w:r w:rsidRPr="003C077A">
        <w:rPr>
          <w:i/>
          <w:sz w:val="22"/>
          <w:szCs w:val="22"/>
        </w:rPr>
        <w:t xml:space="preserve">Osserva l’uso </w:t>
      </w:r>
      <w:proofErr w:type="gramStart"/>
      <w:r w:rsidRPr="003C077A">
        <w:rPr>
          <w:i/>
          <w:sz w:val="22"/>
          <w:szCs w:val="22"/>
        </w:rPr>
        <w:t>della</w:t>
      </w:r>
      <w:proofErr w:type="gramEnd"/>
      <w:r w:rsidRPr="003C077A">
        <w:rPr>
          <w:i/>
          <w:sz w:val="22"/>
          <w:szCs w:val="22"/>
        </w:rPr>
        <w:t xml:space="preserve"> seguente locuzione</w:t>
      </w:r>
      <w:r w:rsidRPr="003C077A">
        <w:rPr>
          <w:sz w:val="22"/>
          <w:szCs w:val="22"/>
        </w:rPr>
        <w:t>:</w:t>
      </w:r>
      <w:r>
        <w:rPr>
          <w:sz w:val="22"/>
          <w:szCs w:val="22"/>
        </w:rPr>
        <w:t xml:space="preserve"> </w:t>
      </w:r>
      <w:r w:rsidRPr="003C077A">
        <w:rPr>
          <w:sz w:val="22"/>
          <w:szCs w:val="22"/>
        </w:rPr>
        <w:t>‘</w:t>
      </w:r>
      <w:r w:rsidRPr="003C077A">
        <w:rPr>
          <w:b/>
          <w:sz w:val="22"/>
          <w:szCs w:val="22"/>
        </w:rPr>
        <w:t>Chissà che</w:t>
      </w:r>
      <w:r w:rsidRPr="003C077A">
        <w:rPr>
          <w:sz w:val="22"/>
          <w:szCs w:val="22"/>
        </w:rPr>
        <w:t xml:space="preserve"> un giorno gli intrecci e le intersezioni dell’ interculturalismo </w:t>
      </w:r>
      <w:r w:rsidRPr="003C077A">
        <w:rPr>
          <w:b/>
          <w:sz w:val="22"/>
          <w:szCs w:val="22"/>
        </w:rPr>
        <w:t>non</w:t>
      </w:r>
      <w:r w:rsidRPr="003C077A">
        <w:rPr>
          <w:sz w:val="22"/>
          <w:szCs w:val="22"/>
        </w:rPr>
        <w:t xml:space="preserve"> </w:t>
      </w:r>
      <w:r w:rsidRPr="003C077A">
        <w:rPr>
          <w:b/>
          <w:sz w:val="22"/>
          <w:szCs w:val="22"/>
        </w:rPr>
        <w:t>possano</w:t>
      </w:r>
      <w:r w:rsidRPr="003C077A">
        <w:rPr>
          <w:sz w:val="22"/>
          <w:szCs w:val="22"/>
        </w:rPr>
        <w:t xml:space="preserve"> evolvere…’ </w:t>
      </w:r>
      <w:r w:rsidRPr="003C077A">
        <w:rPr>
          <w:i/>
          <w:sz w:val="22"/>
          <w:szCs w:val="22"/>
        </w:rPr>
        <w:t>(r.65).</w:t>
      </w:r>
      <w:r w:rsidRPr="003C077A">
        <w:rPr>
          <w:sz w:val="22"/>
          <w:szCs w:val="22"/>
        </w:rPr>
        <w:t xml:space="preserve"> </w:t>
      </w:r>
    </w:p>
    <w:p w14:paraId="4815393B" w14:textId="77777777" w:rsidR="001A475D" w:rsidRDefault="001A475D" w:rsidP="001A475D">
      <w:pPr>
        <w:spacing w:before="100" w:beforeAutospacing="1" w:after="100" w:afterAutospacing="1"/>
        <w:contextualSpacing/>
        <w:outlineLvl w:val="0"/>
        <w:rPr>
          <w:sz w:val="22"/>
          <w:szCs w:val="22"/>
        </w:rPr>
      </w:pPr>
    </w:p>
    <w:p w14:paraId="71415A0E" w14:textId="77777777" w:rsidR="001A475D" w:rsidRPr="003C077A" w:rsidRDefault="001A475D" w:rsidP="001A475D">
      <w:pPr>
        <w:spacing w:before="100" w:beforeAutospacing="1" w:after="100" w:afterAutospacing="1"/>
        <w:contextualSpacing/>
        <w:outlineLvl w:val="0"/>
        <w:rPr>
          <w:b/>
          <w:sz w:val="22"/>
          <w:szCs w:val="22"/>
        </w:rPr>
      </w:pPr>
      <w:r w:rsidRPr="008F6837">
        <w:rPr>
          <w:rFonts w:cs="Times New Roman"/>
          <w:noProof/>
          <w:sz w:val="22"/>
          <w:szCs w:val="22"/>
        </w:rPr>
        <mc:AlternateContent>
          <mc:Choice Requires="wps">
            <w:drawing>
              <wp:anchor distT="0" distB="0" distL="114300" distR="114300" simplePos="0" relativeHeight="251659264" behindDoc="0" locked="0" layoutInCell="1" allowOverlap="1" wp14:anchorId="766EDBF0" wp14:editId="15F87310">
                <wp:simplePos x="0" y="0"/>
                <wp:positionH relativeFrom="column">
                  <wp:posOffset>228600</wp:posOffset>
                </wp:positionH>
                <wp:positionV relativeFrom="paragraph">
                  <wp:posOffset>274320</wp:posOffset>
                </wp:positionV>
                <wp:extent cx="5029200" cy="1028700"/>
                <wp:effectExtent l="0" t="0" r="25400" b="38100"/>
                <wp:wrapTight wrapText="bothSides">
                  <wp:wrapPolygon edited="0">
                    <wp:start x="0" y="0"/>
                    <wp:lineTo x="0" y="21867"/>
                    <wp:lineTo x="21600" y="21867"/>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029200" cy="1028700"/>
                        </a:xfrm>
                        <a:prstGeom prst="rect">
                          <a:avLst/>
                        </a:prstGeom>
                        <a:noFill/>
                        <a:ln>
                          <a:solidFill>
                            <a:srgbClr val="800000"/>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8A0A44A" w14:textId="77777777" w:rsidR="001A475D" w:rsidRDefault="001A475D" w:rsidP="001A475D">
                            <w:pPr>
                              <w:spacing w:before="100" w:beforeAutospacing="1" w:after="100" w:afterAutospacing="1"/>
                              <w:jc w:val="center"/>
                              <w:outlineLvl w:val="0"/>
                              <w:rPr>
                                <w:b/>
                                <w:i/>
                                <w:sz w:val="22"/>
                                <w:szCs w:val="22"/>
                              </w:rPr>
                            </w:pPr>
                            <w:r>
                              <w:rPr>
                                <w:b/>
                                <w:i/>
                                <w:sz w:val="22"/>
                                <w:szCs w:val="22"/>
                              </w:rPr>
                              <w:t>‘</w:t>
                            </w:r>
                            <w:r w:rsidRPr="00383DC7">
                              <w:rPr>
                                <w:b/>
                                <w:i/>
                                <w:sz w:val="22"/>
                                <w:szCs w:val="22"/>
                              </w:rPr>
                              <w:t>Chissà che</w:t>
                            </w:r>
                            <w:r>
                              <w:rPr>
                                <w:b/>
                                <w:i/>
                                <w:sz w:val="22"/>
                                <w:szCs w:val="22"/>
                              </w:rPr>
                              <w:t>’</w:t>
                            </w:r>
                            <w:r w:rsidRPr="00383DC7">
                              <w:rPr>
                                <w:b/>
                                <w:i/>
                                <w:sz w:val="22"/>
                                <w:szCs w:val="22"/>
                              </w:rPr>
                              <w:t xml:space="preserve"> +</w:t>
                            </w:r>
                            <w:r>
                              <w:rPr>
                                <w:b/>
                                <w:i/>
                                <w:sz w:val="22"/>
                                <w:szCs w:val="22"/>
                              </w:rPr>
                              <w:t xml:space="preserve"> non +</w:t>
                            </w:r>
                            <w:r w:rsidRPr="00383DC7">
                              <w:rPr>
                                <w:b/>
                                <w:i/>
                                <w:sz w:val="22"/>
                                <w:szCs w:val="22"/>
                              </w:rPr>
                              <w:t xml:space="preserve"> congiuntivo</w:t>
                            </w:r>
                          </w:p>
                          <w:p w14:paraId="35CB7823" w14:textId="77777777" w:rsidR="001A475D" w:rsidRDefault="001A475D" w:rsidP="001A475D">
                            <w:pPr>
                              <w:spacing w:before="100" w:beforeAutospacing="1" w:after="100" w:afterAutospacing="1"/>
                              <w:contextualSpacing/>
                              <w:jc w:val="both"/>
                              <w:outlineLvl w:val="0"/>
                              <w:rPr>
                                <w:sz w:val="22"/>
                                <w:szCs w:val="22"/>
                              </w:rPr>
                            </w:pPr>
                            <w:r>
                              <w:rPr>
                                <w:sz w:val="22"/>
                                <w:szCs w:val="22"/>
                              </w:rPr>
                              <w:t xml:space="preserve">Locuzione (seguita dal congiuntivo presente) che introduce una interrogativa indiretta, esprimendo allo stesso tempo l’ idea di augurio e vaga speranza. </w:t>
                            </w:r>
                          </w:p>
                          <w:p w14:paraId="59CC949B" w14:textId="77777777" w:rsidR="001A475D" w:rsidRPr="008E6686" w:rsidRDefault="001A475D" w:rsidP="001A475D">
                            <w:pPr>
                              <w:spacing w:before="100" w:beforeAutospacing="1" w:after="100" w:afterAutospacing="1"/>
                              <w:contextualSpacing/>
                              <w:jc w:val="both"/>
                              <w:outlineLvl w:val="0"/>
                              <w:rPr>
                                <w:i/>
                                <w:sz w:val="22"/>
                                <w:szCs w:val="22"/>
                              </w:rPr>
                            </w:pPr>
                            <w:r w:rsidRPr="008E6686">
                              <w:rPr>
                                <w:i/>
                                <w:sz w:val="22"/>
                                <w:szCs w:val="22"/>
                              </w:rPr>
                              <w:t>Es</w:t>
                            </w:r>
                            <w:r>
                              <w:rPr>
                                <w:i/>
                                <w:sz w:val="22"/>
                                <w:szCs w:val="22"/>
                              </w:rPr>
                              <w:t xml:space="preserve">. Chissà che </w:t>
                            </w:r>
                            <w:proofErr w:type="gramStart"/>
                            <w:r>
                              <w:rPr>
                                <w:i/>
                                <w:sz w:val="22"/>
                                <w:szCs w:val="22"/>
                              </w:rPr>
                              <w:t>non riesca</w:t>
                            </w:r>
                            <w:proofErr w:type="gramEnd"/>
                            <w:r>
                              <w:rPr>
                                <w:i/>
                                <w:sz w:val="22"/>
                                <w:szCs w:val="22"/>
                              </w:rPr>
                              <w:t xml:space="preserve"> a venire; chissà che non vinciate alla lotteria!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21.6pt;width:39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" filled="f" strokecolor="maroon" strokeweight="2pt">
                <v:textbox>
                  <w:txbxContent>
                    <w:p w14:paraId="28A0A44A" w14:textId="77777777" w:rsidR="001A475D" w:rsidRDefault="001A475D" w:rsidP="001A475D">
                      <w:pPr>
                        <w:spacing w:before="100" w:beforeAutospacing="1" w:after="100" w:afterAutospacing="1"/>
                        <w:jc w:val="center"/>
                        <w:outlineLvl w:val="0"/>
                        <w:rPr>
                          <w:b/>
                          <w:i/>
                          <w:sz w:val="22"/>
                          <w:szCs w:val="22"/>
                        </w:rPr>
                      </w:pPr>
                      <w:r>
                        <w:rPr>
                          <w:b/>
                          <w:i/>
                          <w:sz w:val="22"/>
                          <w:szCs w:val="22"/>
                        </w:rPr>
                        <w:t>‘</w:t>
                      </w:r>
                      <w:r w:rsidRPr="00383DC7">
                        <w:rPr>
                          <w:b/>
                          <w:i/>
                          <w:sz w:val="22"/>
                          <w:szCs w:val="22"/>
                        </w:rPr>
                        <w:t>Chissà che</w:t>
                      </w:r>
                      <w:r>
                        <w:rPr>
                          <w:b/>
                          <w:i/>
                          <w:sz w:val="22"/>
                          <w:szCs w:val="22"/>
                        </w:rPr>
                        <w:t>’</w:t>
                      </w:r>
                      <w:r w:rsidRPr="00383DC7">
                        <w:rPr>
                          <w:b/>
                          <w:i/>
                          <w:sz w:val="22"/>
                          <w:szCs w:val="22"/>
                        </w:rPr>
                        <w:t xml:space="preserve"> +</w:t>
                      </w:r>
                      <w:r>
                        <w:rPr>
                          <w:b/>
                          <w:i/>
                          <w:sz w:val="22"/>
                          <w:szCs w:val="22"/>
                        </w:rPr>
                        <w:t xml:space="preserve"> non +</w:t>
                      </w:r>
                      <w:r w:rsidRPr="00383DC7">
                        <w:rPr>
                          <w:b/>
                          <w:i/>
                          <w:sz w:val="22"/>
                          <w:szCs w:val="22"/>
                        </w:rPr>
                        <w:t xml:space="preserve"> congiuntivo</w:t>
                      </w:r>
                    </w:p>
                    <w:p w14:paraId="35CB7823" w14:textId="77777777" w:rsidR="001A475D" w:rsidRDefault="001A475D" w:rsidP="001A475D">
                      <w:pPr>
                        <w:spacing w:before="100" w:beforeAutospacing="1" w:after="100" w:afterAutospacing="1"/>
                        <w:contextualSpacing/>
                        <w:jc w:val="both"/>
                        <w:outlineLvl w:val="0"/>
                        <w:rPr>
                          <w:sz w:val="22"/>
                          <w:szCs w:val="22"/>
                        </w:rPr>
                      </w:pPr>
                      <w:r>
                        <w:rPr>
                          <w:sz w:val="22"/>
                          <w:szCs w:val="22"/>
                        </w:rPr>
                        <w:t xml:space="preserve">Locuzione (seguita dal congiuntivo presente) che introduce una interrogativa indiretta, esprimendo allo stesso tempo l’ idea di augurio e vaga speranza. </w:t>
                      </w:r>
                    </w:p>
                    <w:p w14:paraId="59CC949B" w14:textId="77777777" w:rsidR="001A475D" w:rsidRPr="008E6686" w:rsidRDefault="001A475D" w:rsidP="001A475D">
                      <w:pPr>
                        <w:spacing w:before="100" w:beforeAutospacing="1" w:after="100" w:afterAutospacing="1"/>
                        <w:contextualSpacing/>
                        <w:jc w:val="both"/>
                        <w:outlineLvl w:val="0"/>
                        <w:rPr>
                          <w:i/>
                          <w:sz w:val="22"/>
                          <w:szCs w:val="22"/>
                        </w:rPr>
                      </w:pPr>
                      <w:r w:rsidRPr="008E6686">
                        <w:rPr>
                          <w:i/>
                          <w:sz w:val="22"/>
                          <w:szCs w:val="22"/>
                        </w:rPr>
                        <w:t>Es</w:t>
                      </w:r>
                      <w:r>
                        <w:rPr>
                          <w:i/>
                          <w:sz w:val="22"/>
                          <w:szCs w:val="22"/>
                        </w:rPr>
                        <w:t xml:space="preserve">. Chissà che </w:t>
                      </w:r>
                      <w:proofErr w:type="gramStart"/>
                      <w:r>
                        <w:rPr>
                          <w:i/>
                          <w:sz w:val="22"/>
                          <w:szCs w:val="22"/>
                        </w:rPr>
                        <w:t>non riesca</w:t>
                      </w:r>
                      <w:proofErr w:type="gramEnd"/>
                      <w:r>
                        <w:rPr>
                          <w:i/>
                          <w:sz w:val="22"/>
                          <w:szCs w:val="22"/>
                        </w:rPr>
                        <w:t xml:space="preserve"> a venire; chissà che non vinciate alla lotteria!</w:t>
                      </w:r>
                    </w:p>
                  </w:txbxContent>
                </v:textbox>
                <w10:wrap type="tight"/>
              </v:shape>
            </w:pict>
          </mc:Fallback>
        </mc:AlternateContent>
      </w:r>
    </w:p>
    <w:p w14:paraId="7328D22E" w14:textId="77777777" w:rsidR="001A475D" w:rsidRDefault="001A475D" w:rsidP="001A475D">
      <w:pPr>
        <w:pStyle w:val="ListParagraph"/>
        <w:spacing w:before="100" w:beforeAutospacing="1" w:after="100" w:afterAutospacing="1"/>
        <w:ind w:left="284"/>
        <w:outlineLvl w:val="0"/>
        <w:rPr>
          <w:b/>
          <w:sz w:val="22"/>
          <w:szCs w:val="22"/>
        </w:rPr>
      </w:pPr>
    </w:p>
    <w:p w14:paraId="00141BBC" w14:textId="77777777" w:rsidR="001A475D" w:rsidRDefault="001A475D" w:rsidP="001A475D">
      <w:pPr>
        <w:spacing w:before="100" w:beforeAutospacing="1" w:after="100" w:afterAutospacing="1"/>
        <w:outlineLvl w:val="0"/>
        <w:rPr>
          <w:sz w:val="22"/>
          <w:szCs w:val="22"/>
        </w:rPr>
      </w:pPr>
    </w:p>
    <w:p w14:paraId="1E78B9DD" w14:textId="77777777" w:rsidR="001A475D" w:rsidRDefault="001A475D" w:rsidP="001A475D">
      <w:pPr>
        <w:spacing w:before="100" w:beforeAutospacing="1" w:after="100" w:afterAutospacing="1"/>
        <w:outlineLvl w:val="0"/>
        <w:rPr>
          <w:sz w:val="22"/>
          <w:szCs w:val="22"/>
        </w:rPr>
      </w:pPr>
    </w:p>
    <w:p w14:paraId="187F2077" w14:textId="77777777" w:rsidR="001A475D" w:rsidRDefault="001A475D" w:rsidP="001A475D">
      <w:pPr>
        <w:spacing w:before="100" w:beforeAutospacing="1" w:after="100" w:afterAutospacing="1"/>
        <w:outlineLvl w:val="0"/>
        <w:rPr>
          <w:sz w:val="22"/>
          <w:szCs w:val="22"/>
        </w:rPr>
      </w:pPr>
    </w:p>
    <w:p w14:paraId="600D39CA" w14:textId="77777777" w:rsidR="001A475D" w:rsidRPr="00FB6A9E" w:rsidRDefault="001A475D" w:rsidP="001A475D">
      <w:pPr>
        <w:spacing w:before="100" w:beforeAutospacing="1" w:after="100" w:afterAutospacing="1"/>
        <w:rPr>
          <w:rFonts w:cs="Times New Roman"/>
          <w:i/>
          <w:sz w:val="22"/>
          <w:szCs w:val="22"/>
        </w:rPr>
      </w:pPr>
    </w:p>
    <w:p w14:paraId="16845EC3" w14:textId="14F77EBD" w:rsidR="00244663" w:rsidRDefault="00244663" w:rsidP="00244663">
      <w:pPr>
        <w:rPr>
          <w:rFonts w:ascii="CenturyGothic-Bold" w:hAnsi="CenturyGothic-Bold" w:cs="CenturyGothic-Bold"/>
          <w:i/>
          <w:iCs/>
          <w:sz w:val="22"/>
          <w:szCs w:val="22"/>
        </w:rPr>
      </w:pPr>
      <w:r>
        <w:rPr>
          <w:rFonts w:ascii="CenturyGothic-Bold" w:hAnsi="CenturyGothic-Bold" w:cs="CenturyGothic-Bold"/>
          <w:i/>
          <w:iCs/>
          <w:sz w:val="22"/>
          <w:szCs w:val="22"/>
        </w:rPr>
        <w:t>)</w:t>
      </w:r>
    </w:p>
    <w:p w14:paraId="69F6A361" w14:textId="77777777" w:rsidR="0088531B" w:rsidRDefault="0088531B" w:rsidP="00244663">
      <w:pPr>
        <w:rPr>
          <w:rFonts w:ascii="CenturyGothic-Bold" w:hAnsi="CenturyGothic-Bold" w:cs="CenturyGothic-Bold"/>
          <w:i/>
          <w:iCs/>
          <w:sz w:val="22"/>
          <w:szCs w:val="22"/>
        </w:rPr>
      </w:pPr>
    </w:p>
    <w:p w14:paraId="35E6A611" w14:textId="77777777" w:rsidR="0088531B" w:rsidRDefault="0088531B" w:rsidP="00244663">
      <w:pPr>
        <w:rPr>
          <w:rFonts w:ascii="CenturyGothic-Bold" w:hAnsi="CenturyGothic-Bold" w:cs="CenturyGothic-Bold"/>
          <w:i/>
          <w:iCs/>
          <w:sz w:val="22"/>
          <w:szCs w:val="22"/>
        </w:rPr>
      </w:pPr>
    </w:p>
    <w:p w14:paraId="6C7DAE3E" w14:textId="77777777" w:rsidR="0088531B" w:rsidRDefault="0088531B" w:rsidP="00244663">
      <w:pPr>
        <w:rPr>
          <w:rFonts w:ascii="CenturyGothic-Bold" w:hAnsi="CenturyGothic-Bold" w:cs="CenturyGothic-Bold"/>
          <w:i/>
          <w:iCs/>
          <w:sz w:val="22"/>
          <w:szCs w:val="22"/>
        </w:rPr>
      </w:pPr>
    </w:p>
    <w:p w14:paraId="2C927916" w14:textId="77777777" w:rsidR="0088531B" w:rsidRDefault="0088531B" w:rsidP="00244663">
      <w:pPr>
        <w:rPr>
          <w:rFonts w:ascii="CenturyGothic-Bold" w:hAnsi="CenturyGothic-Bold" w:cs="CenturyGothic-Bold"/>
          <w:i/>
          <w:iCs/>
          <w:sz w:val="22"/>
          <w:szCs w:val="22"/>
        </w:rPr>
      </w:pPr>
    </w:p>
    <w:p w14:paraId="0A3BFE83" w14:textId="77777777" w:rsidR="0088531B" w:rsidRDefault="0088531B" w:rsidP="00244663">
      <w:pPr>
        <w:rPr>
          <w:rFonts w:ascii="CenturyGothic-Bold" w:hAnsi="CenturyGothic-Bold" w:cs="CenturyGothic-Bold"/>
          <w:i/>
          <w:iCs/>
          <w:sz w:val="22"/>
          <w:szCs w:val="22"/>
        </w:rPr>
      </w:pPr>
    </w:p>
    <w:p w14:paraId="3A9F9FF0" w14:textId="77777777" w:rsidR="0088531B" w:rsidRDefault="0088531B" w:rsidP="00244663">
      <w:pPr>
        <w:rPr>
          <w:rFonts w:ascii="CenturyGothic-Bold" w:hAnsi="CenturyGothic-Bold" w:cs="CenturyGothic-Bold"/>
          <w:i/>
          <w:iCs/>
          <w:sz w:val="22"/>
          <w:szCs w:val="22"/>
        </w:rPr>
      </w:pPr>
    </w:p>
    <w:p w14:paraId="18C78472" w14:textId="77777777" w:rsidR="0088531B" w:rsidRDefault="0088531B" w:rsidP="00244663">
      <w:pPr>
        <w:rPr>
          <w:rFonts w:ascii="CenturyGothic-Bold" w:hAnsi="CenturyGothic-Bold" w:cs="CenturyGothic-Bold"/>
          <w:i/>
          <w:iCs/>
          <w:sz w:val="22"/>
          <w:szCs w:val="22"/>
        </w:rPr>
      </w:pPr>
    </w:p>
    <w:p w14:paraId="3930BD1E" w14:textId="77777777" w:rsidR="0088531B" w:rsidRDefault="0088531B" w:rsidP="00244663">
      <w:pPr>
        <w:rPr>
          <w:rFonts w:ascii="CenturyGothic-Bold" w:hAnsi="CenturyGothic-Bold" w:cs="CenturyGothic-Bold"/>
          <w:i/>
          <w:iCs/>
          <w:sz w:val="22"/>
          <w:szCs w:val="22"/>
        </w:rPr>
      </w:pPr>
    </w:p>
    <w:p w14:paraId="1DD3E81D" w14:textId="77777777" w:rsidR="0088531B" w:rsidRDefault="0088531B" w:rsidP="00244663">
      <w:pPr>
        <w:rPr>
          <w:rFonts w:ascii="CenturyGothic-Bold" w:hAnsi="CenturyGothic-Bold" w:cs="CenturyGothic-Bold"/>
          <w:i/>
          <w:iCs/>
          <w:sz w:val="22"/>
          <w:szCs w:val="22"/>
        </w:rPr>
      </w:pPr>
    </w:p>
    <w:p w14:paraId="657C6D8F" w14:textId="77777777" w:rsidR="0088531B" w:rsidRDefault="0088531B" w:rsidP="00244663">
      <w:pPr>
        <w:rPr>
          <w:rFonts w:ascii="CenturyGothic-Bold" w:hAnsi="CenturyGothic-Bold" w:cs="CenturyGothic-Bold"/>
          <w:i/>
          <w:iCs/>
          <w:sz w:val="22"/>
          <w:szCs w:val="22"/>
        </w:rPr>
      </w:pPr>
    </w:p>
    <w:p w14:paraId="7183FCA9" w14:textId="77777777" w:rsidR="0088531B" w:rsidRDefault="0088531B" w:rsidP="00244663">
      <w:pPr>
        <w:rPr>
          <w:rFonts w:ascii="CenturyGothic-Bold" w:hAnsi="CenturyGothic-Bold" w:cs="CenturyGothic-Bold"/>
          <w:i/>
          <w:iCs/>
          <w:sz w:val="22"/>
          <w:szCs w:val="22"/>
        </w:rPr>
      </w:pPr>
    </w:p>
    <w:p w14:paraId="6F80C6F1" w14:textId="77777777" w:rsidR="0088531B" w:rsidRDefault="0088531B" w:rsidP="00244663">
      <w:pPr>
        <w:rPr>
          <w:rFonts w:ascii="CenturyGothic-Bold" w:hAnsi="CenturyGothic-Bold" w:cs="CenturyGothic-Bold"/>
          <w:i/>
          <w:iCs/>
          <w:sz w:val="22"/>
          <w:szCs w:val="22"/>
        </w:rPr>
      </w:pPr>
    </w:p>
    <w:p w14:paraId="3A5D0CF4" w14:textId="77777777" w:rsidR="0088531B" w:rsidRDefault="0088531B" w:rsidP="00244663">
      <w:pPr>
        <w:rPr>
          <w:rFonts w:ascii="CenturyGothic-Bold" w:hAnsi="CenturyGothic-Bold" w:cs="CenturyGothic-Bold"/>
          <w:i/>
          <w:iCs/>
          <w:sz w:val="22"/>
          <w:szCs w:val="22"/>
        </w:rPr>
      </w:pPr>
    </w:p>
    <w:p w14:paraId="1EC6BACB" w14:textId="77777777" w:rsidR="0088531B" w:rsidRDefault="0088531B" w:rsidP="00244663">
      <w:pPr>
        <w:rPr>
          <w:rFonts w:ascii="CenturyGothic-Bold" w:hAnsi="CenturyGothic-Bold" w:cs="CenturyGothic-Bold"/>
          <w:i/>
          <w:iCs/>
          <w:sz w:val="22"/>
          <w:szCs w:val="22"/>
        </w:rPr>
      </w:pPr>
    </w:p>
    <w:p w14:paraId="48F8C288" w14:textId="77777777" w:rsidR="0088531B" w:rsidRDefault="0088531B" w:rsidP="00244663">
      <w:pPr>
        <w:rPr>
          <w:rFonts w:ascii="CenturyGothic-Bold" w:hAnsi="CenturyGothic-Bold" w:cs="CenturyGothic-Bold"/>
          <w:i/>
          <w:iCs/>
          <w:sz w:val="22"/>
          <w:szCs w:val="22"/>
        </w:rPr>
      </w:pPr>
    </w:p>
    <w:p w14:paraId="0A4BAB82" w14:textId="77777777" w:rsidR="0088531B" w:rsidRDefault="0088531B" w:rsidP="00244663">
      <w:pPr>
        <w:rPr>
          <w:rFonts w:ascii="CenturyGothic-Bold" w:hAnsi="CenturyGothic-Bold" w:cs="CenturyGothic-Bold"/>
          <w:i/>
          <w:iCs/>
          <w:sz w:val="22"/>
          <w:szCs w:val="22"/>
        </w:rPr>
      </w:pPr>
    </w:p>
    <w:p w14:paraId="13FF5460" w14:textId="77777777" w:rsidR="0088531B" w:rsidRDefault="0088531B" w:rsidP="00244663">
      <w:pPr>
        <w:rPr>
          <w:rFonts w:ascii="CenturyGothic-Bold" w:hAnsi="CenturyGothic-Bold" w:cs="CenturyGothic-Bold"/>
          <w:i/>
          <w:iCs/>
          <w:sz w:val="22"/>
          <w:szCs w:val="22"/>
        </w:rPr>
      </w:pPr>
    </w:p>
    <w:p w14:paraId="4554988D" w14:textId="77777777" w:rsidR="0088531B" w:rsidRDefault="0088531B" w:rsidP="00244663">
      <w:pPr>
        <w:rPr>
          <w:rFonts w:ascii="CenturyGothic-Bold" w:hAnsi="CenturyGothic-Bold" w:cs="CenturyGothic-Bold"/>
          <w:i/>
          <w:iCs/>
          <w:sz w:val="22"/>
          <w:szCs w:val="22"/>
        </w:rPr>
      </w:pPr>
    </w:p>
    <w:p w14:paraId="596D4378" w14:textId="77777777" w:rsidR="0088531B" w:rsidRDefault="0088531B" w:rsidP="00244663">
      <w:pPr>
        <w:rPr>
          <w:rFonts w:ascii="CenturyGothic-Bold" w:hAnsi="CenturyGothic-Bold" w:cs="CenturyGothic-Bold"/>
          <w:i/>
          <w:iCs/>
          <w:sz w:val="22"/>
          <w:szCs w:val="22"/>
        </w:rPr>
      </w:pPr>
    </w:p>
    <w:p w14:paraId="4FC24229" w14:textId="77777777" w:rsidR="0088531B" w:rsidRDefault="0088531B" w:rsidP="00244663">
      <w:pPr>
        <w:rPr>
          <w:rFonts w:ascii="CenturyGothic-Bold" w:hAnsi="CenturyGothic-Bold" w:cs="CenturyGothic-Bold"/>
          <w:i/>
          <w:iCs/>
          <w:sz w:val="22"/>
          <w:szCs w:val="22"/>
        </w:rPr>
      </w:pPr>
    </w:p>
    <w:p w14:paraId="6A710A7D" w14:textId="77777777" w:rsidR="0088531B" w:rsidRDefault="0088531B" w:rsidP="00244663">
      <w:pPr>
        <w:rPr>
          <w:rFonts w:ascii="CenturyGothic-Bold" w:hAnsi="CenturyGothic-Bold" w:cs="CenturyGothic-Bold"/>
          <w:i/>
          <w:iCs/>
          <w:sz w:val="22"/>
          <w:szCs w:val="22"/>
        </w:rPr>
      </w:pPr>
    </w:p>
    <w:p w14:paraId="0DAC5752" w14:textId="77777777" w:rsidR="0088531B" w:rsidRDefault="0088531B" w:rsidP="00244663">
      <w:pPr>
        <w:rPr>
          <w:rFonts w:ascii="CenturyGothic-Bold" w:hAnsi="CenturyGothic-Bold" w:cs="CenturyGothic-Bold"/>
          <w:i/>
          <w:iCs/>
          <w:sz w:val="22"/>
          <w:szCs w:val="22"/>
        </w:rPr>
      </w:pPr>
    </w:p>
    <w:p w14:paraId="279EAC92" w14:textId="77777777" w:rsidR="0088531B" w:rsidRDefault="0088531B" w:rsidP="00244663">
      <w:pPr>
        <w:rPr>
          <w:rFonts w:ascii="CenturyGothic-Bold" w:hAnsi="CenturyGothic-Bold" w:cs="CenturyGothic-Bold"/>
          <w:i/>
          <w:iCs/>
          <w:sz w:val="22"/>
          <w:szCs w:val="22"/>
        </w:rPr>
      </w:pPr>
    </w:p>
    <w:p w14:paraId="0D4F3755" w14:textId="77777777" w:rsidR="0088531B" w:rsidRDefault="0088531B" w:rsidP="00244663">
      <w:pPr>
        <w:rPr>
          <w:rFonts w:ascii="CenturyGothic-Bold" w:hAnsi="CenturyGothic-Bold" w:cs="CenturyGothic-Bold"/>
          <w:i/>
          <w:iCs/>
          <w:sz w:val="22"/>
          <w:szCs w:val="22"/>
        </w:rPr>
      </w:pPr>
    </w:p>
    <w:p w14:paraId="330A66A3" w14:textId="77777777" w:rsidR="0088531B" w:rsidRDefault="0088531B" w:rsidP="00244663">
      <w:pPr>
        <w:rPr>
          <w:rFonts w:ascii="CenturyGothic-Bold" w:hAnsi="CenturyGothic-Bold" w:cs="CenturyGothic-Bold"/>
          <w:i/>
          <w:iCs/>
          <w:sz w:val="22"/>
          <w:szCs w:val="22"/>
        </w:rPr>
      </w:pPr>
    </w:p>
    <w:p w14:paraId="5463E86C" w14:textId="17D84DEE" w:rsidR="0088531B" w:rsidRPr="00EA606D" w:rsidRDefault="0088531B" w:rsidP="0088531B">
      <w:pPr>
        <w:rPr>
          <w:rFonts w:ascii="Times" w:eastAsia="Times New Roman" w:hAnsi="Times" w:cs="Times New Roman"/>
        </w:rPr>
      </w:pPr>
      <w:r w:rsidRPr="00EA606D">
        <w:rPr>
          <w:rFonts w:ascii="Times" w:eastAsia="Times New Roman" w:hAnsi="Times" w:cs="Times New Roman"/>
        </w:rPr>
        <w:t>TESTO 6</w:t>
      </w:r>
    </w:p>
    <w:p w14:paraId="5D92C109" w14:textId="77777777" w:rsidR="00EA606D" w:rsidRPr="00EA606D" w:rsidRDefault="00EA606D" w:rsidP="00EA606D">
      <w:pPr>
        <w:rPr>
          <w:rFonts w:ascii="Times" w:eastAsia="Times New Roman" w:hAnsi="Times" w:cs="Times New Roman"/>
        </w:rPr>
      </w:pPr>
      <w:r w:rsidRPr="00EA606D">
        <w:rPr>
          <w:rFonts w:ascii="Times" w:eastAsia="Times New Roman" w:hAnsi="Times" w:cs="Times New Roman"/>
        </w:rPr>
        <w:t xml:space="preserve"> Italenglish Beppe Severgnini, Io Donna (supplemento del Corriere della Sera) 1998 </w:t>
      </w:r>
    </w:p>
    <w:p w14:paraId="59F81A0D" w14:textId="77777777" w:rsidR="00EA606D" w:rsidRPr="00EA606D" w:rsidRDefault="00EA606D" w:rsidP="00EA606D">
      <w:pPr>
        <w:rPr>
          <w:rFonts w:ascii="Times" w:eastAsia="Times New Roman" w:hAnsi="Times" w:cs="Times New Roman"/>
        </w:rPr>
      </w:pPr>
    </w:p>
    <w:p w14:paraId="5F82A0A3" w14:textId="77777777" w:rsidR="00A822C7" w:rsidRPr="00A822C7" w:rsidRDefault="00EA606D" w:rsidP="00A822C7">
      <w:pPr>
        <w:rPr>
          <w:rFonts w:ascii="Times" w:eastAsia="Times New Roman" w:hAnsi="Times" w:cs="Times New Roman"/>
        </w:rPr>
      </w:pPr>
      <w:r w:rsidRPr="00EA606D">
        <w:rPr>
          <w:rFonts w:ascii="Times" w:eastAsia="Times New Roman" w:hAnsi="Times" w:cs="Times New Roman"/>
        </w:rPr>
        <w:t xml:space="preserve">Sono tornato nella </w:t>
      </w:r>
      <w:proofErr w:type="gramStart"/>
      <w:r w:rsidRPr="00EA606D">
        <w:rPr>
          <w:rFonts w:ascii="Times" w:eastAsia="Times New Roman" w:hAnsi="Times" w:cs="Times New Roman"/>
        </w:rPr>
        <w:t>mia</w:t>
      </w:r>
      <w:proofErr w:type="gramEnd"/>
      <w:r w:rsidRPr="00EA606D">
        <w:rPr>
          <w:rFonts w:ascii="Times" w:eastAsia="Times New Roman" w:hAnsi="Times" w:cs="Times New Roman"/>
        </w:rPr>
        <w:t xml:space="preserve"> università, Pavia, per una conferenza sulla lingua inglese. Uno studente si è alzato e mi ha detto: "Anche quando discuto di elettronica e computer vorrei parlare italiano. Ma come faccio? Devo dire topo invece di 'mouse'? E come traduco 'clic' e ‘scan’? 'Cliccare'? D'accordo! Ma </w:t>
      </w:r>
      <w:proofErr w:type="gramStart"/>
      <w:r w:rsidRPr="00EA606D">
        <w:rPr>
          <w:rFonts w:ascii="Times" w:eastAsia="Times New Roman" w:hAnsi="Times" w:cs="Times New Roman"/>
        </w:rPr>
        <w:t>'scannare’ ?</w:t>
      </w:r>
      <w:proofErr w:type="gramEnd"/>
      <w:r w:rsidRPr="00EA606D">
        <w:rPr>
          <w:rFonts w:ascii="Times" w:eastAsia="Times New Roman" w:hAnsi="Times" w:cs="Times New Roman"/>
        </w:rPr>
        <w:t xml:space="preserve">" Ottima domanda, ho risposto, come sempre fanno coloro che </w:t>
      </w:r>
      <w:proofErr w:type="gramStart"/>
      <w:r w:rsidRPr="00EA606D">
        <w:rPr>
          <w:rFonts w:ascii="Times" w:eastAsia="Times New Roman" w:hAnsi="Times" w:cs="Times New Roman"/>
        </w:rPr>
        <w:t>non sanno</w:t>
      </w:r>
      <w:proofErr w:type="gramEnd"/>
      <w:r w:rsidRPr="00EA606D">
        <w:rPr>
          <w:rFonts w:ascii="Times" w:eastAsia="Times New Roman" w:hAnsi="Times" w:cs="Times New Roman"/>
        </w:rPr>
        <w:t xml:space="preserve"> cosa rispondere. Poi ho provato a dare qualche suggerimento, ricordando </w:t>
      </w:r>
      <w:proofErr w:type="gramStart"/>
      <w:r w:rsidRPr="00EA606D">
        <w:rPr>
          <w:rFonts w:ascii="Times" w:eastAsia="Times New Roman" w:hAnsi="Times" w:cs="Times New Roman"/>
        </w:rPr>
        <w:t>il</w:t>
      </w:r>
      <w:proofErr w:type="gramEnd"/>
      <w:r w:rsidRPr="00EA606D">
        <w:rPr>
          <w:rFonts w:ascii="Times" w:eastAsia="Times New Roman" w:hAnsi="Times" w:cs="Times New Roman"/>
        </w:rPr>
        <w:t xml:space="preserve"> mio personale comandamento: le parole inglesi che conosciamo ci servono per parlare inglese. Quando parliamo italiano, cerchiamo di usare parole italiane. Sono pochi i casi in cui è impossibile trovare </w:t>
      </w:r>
      <w:proofErr w:type="gramStart"/>
      <w:r w:rsidRPr="00EA606D">
        <w:rPr>
          <w:rFonts w:ascii="Times" w:eastAsia="Times New Roman" w:hAnsi="Times" w:cs="Times New Roman"/>
        </w:rPr>
        <w:t>un</w:t>
      </w:r>
      <w:proofErr w:type="gramEnd"/>
      <w:r w:rsidRPr="00EA606D">
        <w:rPr>
          <w:rFonts w:ascii="Times" w:eastAsia="Times New Roman" w:hAnsi="Times" w:cs="Times New Roman"/>
        </w:rPr>
        <w:t xml:space="preserve">' alternativa al termine straniero in voga. In qualche caso, invece, quest' alternativa non bisogna </w:t>
      </w:r>
      <w:proofErr w:type="gramStart"/>
      <w:r w:rsidRPr="00EA606D">
        <w:rPr>
          <w:rFonts w:ascii="Times" w:eastAsia="Times New Roman" w:hAnsi="Times" w:cs="Times New Roman"/>
        </w:rPr>
        <w:t>[ -</w:t>
      </w:r>
      <w:proofErr w:type="gramEnd"/>
      <w:r w:rsidRPr="00EA606D">
        <w:rPr>
          <w:rFonts w:ascii="Times" w:eastAsia="Times New Roman" w:hAnsi="Times" w:cs="Times New Roman"/>
        </w:rPr>
        <w:t xml:space="preserve"> 1 - ] cercarla: 'computer’, per esempio, è un vocabolo entrato [- 2 -] a far parte della nostra lingua, come 'film o 'sport'. </w:t>
      </w:r>
      <w:proofErr w:type="gramStart"/>
      <w:r w:rsidRPr="00EA606D">
        <w:rPr>
          <w:rFonts w:ascii="Times" w:eastAsia="Times New Roman" w:hAnsi="Times" w:cs="Times New Roman"/>
        </w:rPr>
        <w:t>Combattendolo, si rischia di fare una figura da francesi.</w:t>
      </w:r>
      <w:proofErr w:type="gramEnd"/>
      <w:r w:rsidRPr="00EA606D">
        <w:rPr>
          <w:rFonts w:ascii="Times" w:eastAsia="Times New Roman" w:hAnsi="Times" w:cs="Times New Roman"/>
        </w:rPr>
        <w:t xml:space="preserve"> Soddisfatto della </w:t>
      </w:r>
      <w:proofErr w:type="gramStart"/>
      <w:r w:rsidRPr="00EA606D">
        <w:rPr>
          <w:rFonts w:ascii="Times" w:eastAsia="Times New Roman" w:hAnsi="Times" w:cs="Times New Roman"/>
        </w:rPr>
        <w:t>mia</w:t>
      </w:r>
      <w:proofErr w:type="gramEnd"/>
      <w:r w:rsidRPr="00EA606D">
        <w:rPr>
          <w:rFonts w:ascii="Times" w:eastAsia="Times New Roman" w:hAnsi="Times" w:cs="Times New Roman"/>
        </w:rPr>
        <w:t xml:space="preserve"> improvvisa saggezza, ho cambiato argomento. Poi, tornato a casa, ho provato scrupoli di coscienza (abbastanza rari in un giornalista). Mi sono accorto, [- 3 -], di </w:t>
      </w:r>
      <w:proofErr w:type="gramStart"/>
      <w:r w:rsidRPr="00EA606D">
        <w:rPr>
          <w:rFonts w:ascii="Times" w:eastAsia="Times New Roman" w:hAnsi="Times" w:cs="Times New Roman"/>
        </w:rPr>
        <w:t>non trovare</w:t>
      </w:r>
      <w:proofErr w:type="gramEnd"/>
      <w:r w:rsidRPr="00EA606D">
        <w:rPr>
          <w:rFonts w:ascii="Times" w:eastAsia="Times New Roman" w:hAnsi="Times" w:cs="Times New Roman"/>
        </w:rPr>
        <w:t xml:space="preserve"> una traduzione per 'scan’. </w:t>
      </w:r>
      <w:proofErr w:type="gramStart"/>
      <w:r w:rsidRPr="00EA606D">
        <w:rPr>
          <w:rFonts w:ascii="Times" w:eastAsia="Times New Roman" w:hAnsi="Times" w:cs="Times New Roman"/>
        </w:rPr>
        <w:t>'Scannare' è brutto; ma 'esaminare con un apparecchio a scansione’ (cito dal dizionario) è [- 4 -] mostruoso.</w:t>
      </w:r>
      <w:proofErr w:type="gramEnd"/>
      <w:r w:rsidRPr="00EA606D">
        <w:rPr>
          <w:rFonts w:ascii="Times" w:eastAsia="Times New Roman" w:hAnsi="Times" w:cs="Times New Roman"/>
        </w:rPr>
        <w:t xml:space="preserve"> Anche per 'mouse' (l' aggeggio che consente un rapido spostamento del puntatore sul video del computer) </w:t>
      </w:r>
      <w:proofErr w:type="gramStart"/>
      <w:r w:rsidRPr="00EA606D">
        <w:rPr>
          <w:rFonts w:ascii="Times" w:eastAsia="Times New Roman" w:hAnsi="Times" w:cs="Times New Roman"/>
        </w:rPr>
        <w:t>non ho</w:t>
      </w:r>
      <w:proofErr w:type="gramEnd"/>
      <w:r w:rsidRPr="00EA606D">
        <w:rPr>
          <w:rFonts w:ascii="Times" w:eastAsia="Times New Roman" w:hAnsi="Times" w:cs="Times New Roman"/>
        </w:rPr>
        <w:t xml:space="preserve"> trovato traduzioni adeguate. </w:t>
      </w:r>
      <w:proofErr w:type="gramStart"/>
      <w:r w:rsidRPr="00EA606D">
        <w:rPr>
          <w:rFonts w:ascii="Times" w:eastAsia="Times New Roman" w:hAnsi="Times" w:cs="Times New Roman"/>
        </w:rPr>
        <w:t>[- 5 -], potrei impuntarmi e proporre 'topo' (traduzione letterale di 'mouse’), ma nessuno capirebbe.</w:t>
      </w:r>
      <w:proofErr w:type="gramEnd"/>
      <w:r w:rsidRPr="00EA606D">
        <w:rPr>
          <w:rFonts w:ascii="Times" w:eastAsia="Times New Roman" w:hAnsi="Times" w:cs="Times New Roman"/>
        </w:rPr>
        <w:t xml:space="preserve"> E quando si parla o si scrive, di solito, lo scopo è </w:t>
      </w:r>
      <w:proofErr w:type="gramStart"/>
      <w:r w:rsidRPr="00EA606D">
        <w:rPr>
          <w:rFonts w:ascii="Times" w:eastAsia="Times New Roman" w:hAnsi="Times" w:cs="Times New Roman"/>
        </w:rPr>
        <w:t>farsi</w:t>
      </w:r>
      <w:proofErr w:type="gramEnd"/>
      <w:r w:rsidRPr="00EA606D">
        <w:rPr>
          <w:rFonts w:ascii="Times" w:eastAsia="Times New Roman" w:hAnsi="Times" w:cs="Times New Roman"/>
        </w:rPr>
        <w:t xml:space="preserve"> capire. </w:t>
      </w:r>
      <w:proofErr w:type="gramStart"/>
      <w:r w:rsidRPr="00EA606D">
        <w:rPr>
          <w:rFonts w:ascii="Times" w:eastAsia="Times New Roman" w:hAnsi="Times" w:cs="Times New Roman"/>
        </w:rPr>
        <w:t>II problema, [- 6 -], è complesso.</w:t>
      </w:r>
      <w:proofErr w:type="gramEnd"/>
      <w:r w:rsidRPr="00EA606D">
        <w:rPr>
          <w:rFonts w:ascii="Times" w:eastAsia="Times New Roman" w:hAnsi="Times" w:cs="Times New Roman"/>
        </w:rPr>
        <w:t xml:space="preserve"> È inutile, come dicevo, battersi con la parola 'computer'</w:t>
      </w:r>
      <w:proofErr w:type="gramStart"/>
      <w:r w:rsidRPr="00EA606D">
        <w:rPr>
          <w:rFonts w:ascii="Times" w:eastAsia="Times New Roman" w:hAnsi="Times" w:cs="Times New Roman"/>
        </w:rPr>
        <w:t>;</w:t>
      </w:r>
      <w:proofErr w:type="gramEnd"/>
      <w:r w:rsidRPr="00EA606D">
        <w:rPr>
          <w:rFonts w:ascii="Times" w:eastAsia="Times New Roman" w:hAnsi="Times" w:cs="Times New Roman"/>
        </w:rPr>
        <w:t xml:space="preserve"> in altri casi è [- 7 -] possibile difendersi, e addirittura passare all'offensiva. Internet, per esempio, sembrava </w:t>
      </w:r>
      <w:proofErr w:type="gramStart"/>
      <w:r w:rsidRPr="00EA606D">
        <w:rPr>
          <w:rFonts w:ascii="Times" w:eastAsia="Times New Roman" w:hAnsi="Times" w:cs="Times New Roman"/>
        </w:rPr>
        <w:t>un</w:t>
      </w:r>
      <w:proofErr w:type="gramEnd"/>
      <w:r w:rsidRPr="00EA606D">
        <w:rPr>
          <w:rFonts w:ascii="Times" w:eastAsia="Times New Roman" w:hAnsi="Times" w:cs="Times New Roman"/>
        </w:rPr>
        <w:t xml:space="preserve"> vocabolo inattaccabile (metà latino e metà inglese, mondiale per definizione); [- 8 -] la nostra modesta 'rete' si sta difendendo bene. Più difficile si sta rivelando la battaglia contro 'browser', </w:t>
      </w:r>
      <w:proofErr w:type="gramStart"/>
      <w:r w:rsidRPr="00EA606D">
        <w:rPr>
          <w:rFonts w:ascii="Times" w:eastAsia="Times New Roman" w:hAnsi="Times" w:cs="Times New Roman"/>
        </w:rPr>
        <w:t>il</w:t>
      </w:r>
      <w:proofErr w:type="gramEnd"/>
      <w:r w:rsidRPr="00EA606D">
        <w:rPr>
          <w:rFonts w:ascii="Times" w:eastAsia="Times New Roman" w:hAnsi="Times" w:cs="Times New Roman"/>
        </w:rPr>
        <w:t xml:space="preserve"> programma che consente di navigare in Internet (Explorer, Netscape). Il vocabolo inglese 'provider', che risale al XIV secolo, ha spiazzato quello italiano assumendo </w:t>
      </w:r>
      <w:proofErr w:type="gramStart"/>
      <w:r w:rsidRPr="00EA606D">
        <w:rPr>
          <w:rFonts w:ascii="Times" w:eastAsia="Times New Roman" w:hAnsi="Times" w:cs="Times New Roman"/>
        </w:rPr>
        <w:t>un</w:t>
      </w:r>
      <w:proofErr w:type="gramEnd"/>
      <w:r w:rsidRPr="00EA606D">
        <w:rPr>
          <w:rFonts w:ascii="Times" w:eastAsia="Times New Roman" w:hAnsi="Times" w:cs="Times New Roman"/>
        </w:rPr>
        <w:t xml:space="preserve"> significato specifico: non solo 'fornitore', ma 'fornitore-diaccesso-alla-Rete'. Altre volte, quando ci accorgiamo che l'avversario è debole, dobbiamo essere spietati. 'Screen-saver' </w:t>
      </w:r>
      <w:proofErr w:type="gramStart"/>
      <w:r w:rsidRPr="00EA606D">
        <w:rPr>
          <w:rFonts w:ascii="Times" w:eastAsia="Times New Roman" w:hAnsi="Times" w:cs="Times New Roman"/>
        </w:rPr>
        <w:t>non serve</w:t>
      </w:r>
      <w:proofErr w:type="gramEnd"/>
      <w:r w:rsidRPr="00EA606D">
        <w:rPr>
          <w:rFonts w:ascii="Times" w:eastAsia="Times New Roman" w:hAnsi="Times" w:cs="Times New Roman"/>
        </w:rPr>
        <w:t xml:space="preserve">: 'salvaschermo' va benissimo. 'Desk top' fa ridere: l'espressione 'da tavolo' serve perfettamente allo scopo. 'Surfing' (il passaggio da un sito all'altro della Rete) è inutile, 'navigazione' è più lungo, ma rende l'idea, </w:t>
      </w:r>
      <w:proofErr w:type="gramStart"/>
      <w:r w:rsidRPr="00EA606D">
        <w:rPr>
          <w:rFonts w:ascii="Times" w:eastAsia="Times New Roman" w:hAnsi="Times" w:cs="Times New Roman"/>
        </w:rPr>
        <w:t>ed</w:t>
      </w:r>
      <w:proofErr w:type="gramEnd"/>
      <w:r w:rsidRPr="00EA606D">
        <w:rPr>
          <w:rFonts w:ascii="Times" w:eastAsia="Times New Roman" w:hAnsi="Times" w:cs="Times New Roman"/>
        </w:rPr>
        <w:t xml:space="preserve"> è più adatto a un popolo mediterraneo che il surf lo vede solo al cinema. E 'trackpad'- dispositivo per spostare </w:t>
      </w:r>
      <w:proofErr w:type="gramStart"/>
      <w:r w:rsidRPr="00EA606D">
        <w:rPr>
          <w:rFonts w:ascii="Times" w:eastAsia="Times New Roman" w:hAnsi="Times" w:cs="Times New Roman"/>
        </w:rPr>
        <w:t>il</w:t>
      </w:r>
      <w:proofErr w:type="gramEnd"/>
      <w:r w:rsidRPr="00EA606D">
        <w:rPr>
          <w:rFonts w:ascii="Times" w:eastAsia="Times New Roman" w:hAnsi="Times" w:cs="Times New Roman"/>
        </w:rPr>
        <w:t xml:space="preserve"> puntatore sullo schermo muovendo il dito su una tavoletta nella tastiera – non è solo uno splendido esempio di invenzione inutile, è anche un nome assurdo. </w:t>
      </w:r>
      <w:proofErr w:type="gramStart"/>
      <w:r w:rsidRPr="00EA606D">
        <w:rPr>
          <w:rFonts w:ascii="Times" w:eastAsia="Times New Roman" w:hAnsi="Times" w:cs="Times New Roman"/>
        </w:rPr>
        <w:t>'Tappetino'</w:t>
      </w:r>
      <w:r w:rsidR="00A822C7" w:rsidRPr="00A822C7">
        <w:rPr>
          <w:rFonts w:ascii="Times" w:eastAsia="Times New Roman" w:hAnsi="Times" w:cs="Times New Roman"/>
        </w:rPr>
        <w:t xml:space="preserve"> è più simpatico e più chiaro.</w:t>
      </w:r>
      <w:proofErr w:type="gramEnd"/>
      <w:r w:rsidR="00A822C7" w:rsidRPr="00A822C7">
        <w:rPr>
          <w:rFonts w:ascii="Times" w:eastAsia="Times New Roman" w:hAnsi="Times" w:cs="Times New Roman"/>
        </w:rPr>
        <w:t xml:space="preserve"> Dovete solo avere </w:t>
      </w:r>
      <w:proofErr w:type="gramStart"/>
      <w:r w:rsidR="00A822C7" w:rsidRPr="00A822C7">
        <w:rPr>
          <w:rFonts w:ascii="Times" w:eastAsia="Times New Roman" w:hAnsi="Times" w:cs="Times New Roman"/>
        </w:rPr>
        <w:t>il</w:t>
      </w:r>
      <w:proofErr w:type="gramEnd"/>
      <w:r w:rsidR="00A822C7" w:rsidRPr="00A822C7">
        <w:rPr>
          <w:rFonts w:ascii="Times" w:eastAsia="Times New Roman" w:hAnsi="Times" w:cs="Times New Roman"/>
        </w:rPr>
        <w:t xml:space="preserve"> coraggio di pronunciarlo la prima volta. </w:t>
      </w:r>
      <w:proofErr w:type="gramStart"/>
      <w:r w:rsidR="00A822C7" w:rsidRPr="00A822C7">
        <w:rPr>
          <w:rFonts w:ascii="Times" w:eastAsia="Times New Roman" w:hAnsi="Times" w:cs="Times New Roman"/>
        </w:rPr>
        <w:t>Poi tutto diventa più facile.</w:t>
      </w:r>
      <w:proofErr w:type="gramEnd"/>
    </w:p>
    <w:p w14:paraId="5DC293CC" w14:textId="28F77C2C" w:rsidR="00EA606D" w:rsidRPr="00EA606D" w:rsidRDefault="00EA606D" w:rsidP="00EA606D">
      <w:pPr>
        <w:rPr>
          <w:rFonts w:ascii="Times" w:eastAsia="Times New Roman" w:hAnsi="Times" w:cs="Times New Roman"/>
        </w:rPr>
      </w:pPr>
    </w:p>
    <w:p w14:paraId="56D5F736" w14:textId="77777777" w:rsidR="0088531B" w:rsidRDefault="0088531B" w:rsidP="00244663"/>
    <w:p w14:paraId="646E7B0C" w14:textId="77777777" w:rsidR="00AD2E32" w:rsidRDefault="00AD2E32" w:rsidP="00244663"/>
    <w:p w14:paraId="7D73671A" w14:textId="77777777" w:rsidR="00AD2E32" w:rsidRDefault="00AD2E32" w:rsidP="00244663"/>
    <w:p w14:paraId="4F47584A" w14:textId="77777777" w:rsidR="00AD2E32" w:rsidRDefault="00AD2E32" w:rsidP="00244663"/>
    <w:p w14:paraId="7F12F4DB" w14:textId="77777777" w:rsidR="00AD2E32" w:rsidRDefault="00AD2E32" w:rsidP="00244663"/>
    <w:p w14:paraId="15487DEE" w14:textId="77777777" w:rsidR="00AD2E32" w:rsidRDefault="00AD2E32" w:rsidP="00244663"/>
    <w:p w14:paraId="1913DD6B" w14:textId="77777777" w:rsidR="00AD2E32" w:rsidRDefault="00AD2E32" w:rsidP="00244663"/>
    <w:p w14:paraId="2A221010" w14:textId="77777777" w:rsidR="00AD2E32" w:rsidRDefault="00AD2E32" w:rsidP="00244663"/>
    <w:p w14:paraId="3988CC78" w14:textId="68BF62A9" w:rsidR="00676182" w:rsidRDefault="00676182" w:rsidP="00676182">
      <w:pPr>
        <w:pStyle w:val="Heading1"/>
        <w:shd w:val="clear" w:color="auto" w:fill="FFFFFF"/>
        <w:spacing w:before="0"/>
        <w:rPr>
          <w:rFonts w:ascii="Arial" w:eastAsia="Times New Roman" w:hAnsi="Arial" w:cs="Arial"/>
          <w:b w:val="0"/>
          <w:bCs w:val="0"/>
        </w:rPr>
      </w:pPr>
      <w:r>
        <w:rPr>
          <w:rFonts w:ascii="Arial" w:eastAsia="Times New Roman" w:hAnsi="Arial" w:cs="Arial"/>
          <w:b w:val="0"/>
          <w:bCs w:val="0"/>
        </w:rPr>
        <w:t xml:space="preserve"> Video Pier Paolo Pasolini parla </w:t>
      </w:r>
      <w:proofErr w:type="gramStart"/>
      <w:r>
        <w:rPr>
          <w:rFonts w:ascii="Arial" w:eastAsia="Times New Roman" w:hAnsi="Arial" w:cs="Arial"/>
          <w:b w:val="0"/>
          <w:bCs w:val="0"/>
        </w:rPr>
        <w:t>della</w:t>
      </w:r>
      <w:proofErr w:type="gramEnd"/>
      <w:r>
        <w:rPr>
          <w:rFonts w:ascii="Arial" w:eastAsia="Times New Roman" w:hAnsi="Arial" w:cs="Arial"/>
          <w:b w:val="0"/>
          <w:bCs w:val="0"/>
        </w:rPr>
        <w:t xml:space="preserve"> lingua italiana</w:t>
      </w:r>
    </w:p>
    <w:p w14:paraId="0FDF9BDD" w14:textId="77777777" w:rsidR="00676182" w:rsidRPr="00676182" w:rsidRDefault="00676182" w:rsidP="00AD2E32">
      <w:pPr>
        <w:rPr>
          <w:rFonts w:ascii="Century Gothic" w:eastAsia="Times New Roman" w:hAnsi="Century Gothic" w:cs="Times New Roman"/>
          <w:b/>
          <w:bCs/>
          <w:i/>
          <w:iCs/>
        </w:rPr>
      </w:pPr>
    </w:p>
    <w:p w14:paraId="106B2C3A" w14:textId="77777777" w:rsidR="00676182" w:rsidRDefault="00676182" w:rsidP="00AD2E32">
      <w:pPr>
        <w:rPr>
          <w:rFonts w:ascii="Century Gothic" w:eastAsia="Times New Roman" w:hAnsi="Century Gothic" w:cs="Times New Roman"/>
          <w:b/>
        </w:rPr>
      </w:pPr>
    </w:p>
    <w:p w14:paraId="7A8C76B9" w14:textId="77777777" w:rsidR="00676182" w:rsidRDefault="00676182" w:rsidP="00AD2E32">
      <w:pPr>
        <w:rPr>
          <w:rFonts w:ascii="Century Gothic" w:eastAsia="Times New Roman" w:hAnsi="Century Gothic" w:cs="Times New Roman"/>
          <w:b/>
        </w:rPr>
      </w:pPr>
    </w:p>
    <w:p w14:paraId="2900AB56" w14:textId="77777777" w:rsidR="00AD2E32" w:rsidRPr="009262BB" w:rsidRDefault="00AD2E32" w:rsidP="00AD2E32">
      <w:pPr>
        <w:rPr>
          <w:rFonts w:ascii="Century Gothic" w:eastAsia="Times New Roman" w:hAnsi="Century Gothic" w:cs="Times New Roman"/>
          <w:b/>
        </w:rPr>
      </w:pPr>
      <w:proofErr w:type="gramStart"/>
      <w:r w:rsidRPr="009262BB">
        <w:rPr>
          <w:rFonts w:ascii="Century Gothic" w:eastAsia="Times New Roman" w:hAnsi="Century Gothic" w:cs="Times New Roman"/>
          <w:b/>
        </w:rPr>
        <w:t>1.2.1  Madrelingua</w:t>
      </w:r>
      <w:proofErr w:type="gramEnd"/>
      <w:r w:rsidRPr="009262BB">
        <w:rPr>
          <w:rFonts w:ascii="Century Gothic" w:eastAsia="Times New Roman" w:hAnsi="Century Gothic" w:cs="Times New Roman"/>
          <w:b/>
        </w:rPr>
        <w:t xml:space="preserve"> e identità nazionale  – Testo 5  Scheda di lavoro </w:t>
      </w:r>
    </w:p>
    <w:p w14:paraId="19B9C921" w14:textId="77777777" w:rsidR="00AD2E32" w:rsidRPr="009262BB" w:rsidRDefault="00AD2E32" w:rsidP="00AD2E32">
      <w:pPr>
        <w:rPr>
          <w:rFonts w:ascii="Cambria" w:eastAsia="Times New Roman" w:hAnsi="Cambria" w:cs="Times New Roman"/>
          <w:b/>
          <w:sz w:val="22"/>
          <w:szCs w:val="22"/>
        </w:rPr>
      </w:pPr>
    </w:p>
    <w:p w14:paraId="0765A406" w14:textId="77777777" w:rsidR="00AD2E32" w:rsidRPr="009262BB" w:rsidRDefault="00AD2E32" w:rsidP="00AD2E32">
      <w:pPr>
        <w:ind w:firstLine="142"/>
        <w:rPr>
          <w:rFonts w:ascii="Cambria" w:eastAsia="Times New Roman" w:hAnsi="Cambria" w:cs="Times New Roman"/>
          <w:b/>
          <w:sz w:val="22"/>
          <w:szCs w:val="22"/>
        </w:rPr>
      </w:pPr>
    </w:p>
    <w:p w14:paraId="61523406" w14:textId="77777777" w:rsidR="00AD2E32" w:rsidRPr="009262BB" w:rsidRDefault="00AD2E32" w:rsidP="00AD2E32">
      <w:pPr>
        <w:ind w:firstLine="142"/>
        <w:rPr>
          <w:rFonts w:ascii="Cambria" w:eastAsia="Times New Roman" w:hAnsi="Cambria" w:cs="Times New Roman"/>
          <w:b/>
          <w:sz w:val="22"/>
          <w:szCs w:val="22"/>
        </w:rPr>
      </w:pPr>
      <w:r w:rsidRPr="009262BB">
        <w:rPr>
          <w:rFonts w:ascii="Cambria" w:eastAsia="Times New Roman" w:hAnsi="Cambria" w:cs="Times New Roman"/>
          <w:b/>
          <w:sz w:val="22"/>
          <w:szCs w:val="22"/>
        </w:rPr>
        <w:t>1. Comprensione del testo audiovisivo.</w:t>
      </w:r>
    </w:p>
    <w:p w14:paraId="29A2ACB6" w14:textId="77777777" w:rsidR="00AD2E32" w:rsidRPr="009262BB" w:rsidRDefault="00AD2E32" w:rsidP="00AD2E32">
      <w:pPr>
        <w:ind w:firstLine="142"/>
        <w:rPr>
          <w:rFonts w:ascii="Cambria" w:eastAsia="Times New Roman" w:hAnsi="Cambria" w:cs="Times New Roman"/>
          <w:i/>
          <w:sz w:val="22"/>
          <w:szCs w:val="22"/>
        </w:rPr>
      </w:pPr>
      <w:r w:rsidRPr="009262BB">
        <w:rPr>
          <w:rFonts w:ascii="Cambria" w:eastAsia="Times New Roman" w:hAnsi="Cambria" w:cs="Times New Roman"/>
          <w:i/>
          <w:sz w:val="22"/>
          <w:szCs w:val="22"/>
        </w:rPr>
        <w:t xml:space="preserve">       Rispondi alle seguenti domande:</w:t>
      </w:r>
    </w:p>
    <w:p w14:paraId="60C8967C" w14:textId="77777777" w:rsidR="00AD2E32" w:rsidRPr="009262BB" w:rsidRDefault="00AD2E32" w:rsidP="00AD2E32">
      <w:pPr>
        <w:rPr>
          <w:rFonts w:ascii="Cambria" w:eastAsia="Times New Roman" w:hAnsi="Cambria" w:cs="Times New Roman"/>
          <w:b/>
          <w:sz w:val="22"/>
          <w:szCs w:val="22"/>
        </w:rPr>
      </w:pPr>
    </w:p>
    <w:p w14:paraId="0A42011F" w14:textId="77777777" w:rsidR="00AD2E32" w:rsidRPr="009262BB" w:rsidRDefault="00AD2E32" w:rsidP="00AD2E32">
      <w:pPr>
        <w:pStyle w:val="ListParagraph"/>
        <w:numPr>
          <w:ilvl w:val="0"/>
          <w:numId w:val="11"/>
        </w:numPr>
        <w:rPr>
          <w:rFonts w:ascii="Cambria" w:hAnsi="Cambria"/>
          <w:sz w:val="22"/>
          <w:szCs w:val="22"/>
        </w:rPr>
      </w:pPr>
      <w:r w:rsidRPr="009262BB">
        <w:rPr>
          <w:rFonts w:ascii="Cambria" w:hAnsi="Cambria"/>
          <w:sz w:val="22"/>
          <w:szCs w:val="22"/>
        </w:rPr>
        <w:t>In che modo l’ Italia (nonostante sia stata a lungo divisa) ha raggiunto molto presto una lingua unitaria?</w:t>
      </w:r>
    </w:p>
    <w:p w14:paraId="2131AF39" w14:textId="77777777" w:rsidR="00AD2E32" w:rsidRPr="009262BB" w:rsidRDefault="00AD2E32" w:rsidP="00AD2E32">
      <w:pPr>
        <w:pStyle w:val="ListParagraph"/>
        <w:rPr>
          <w:rFonts w:ascii="Cambria" w:hAnsi="Cambria"/>
          <w:sz w:val="22"/>
          <w:szCs w:val="22"/>
        </w:rPr>
      </w:pPr>
    </w:p>
    <w:p w14:paraId="0A1BD096"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681DCAC7" w14:textId="77777777" w:rsidR="00AD2E32" w:rsidRPr="009262BB" w:rsidRDefault="00AD2E32" w:rsidP="00AD2E32">
      <w:pPr>
        <w:pStyle w:val="ListParagraph"/>
        <w:rPr>
          <w:rFonts w:ascii="Cambria" w:hAnsi="Cambria"/>
          <w:sz w:val="22"/>
          <w:szCs w:val="22"/>
        </w:rPr>
      </w:pPr>
    </w:p>
    <w:p w14:paraId="59F92EA6" w14:textId="77777777" w:rsidR="00AD2E32" w:rsidRPr="009262BB" w:rsidRDefault="00AD2E32" w:rsidP="00AD2E32">
      <w:pPr>
        <w:ind w:left="360" w:firstLine="360"/>
        <w:rPr>
          <w:rFonts w:ascii="Cambria" w:hAnsi="Cambria"/>
          <w:sz w:val="22"/>
          <w:szCs w:val="22"/>
        </w:rPr>
      </w:pPr>
      <w:r w:rsidRPr="009262BB">
        <w:rPr>
          <w:rFonts w:ascii="Cambria" w:hAnsi="Cambria"/>
          <w:sz w:val="22"/>
          <w:szCs w:val="22"/>
        </w:rPr>
        <w:t>…………………………………………………………………………………………………………………......</w:t>
      </w:r>
    </w:p>
    <w:p w14:paraId="477F87E5" w14:textId="77777777" w:rsidR="00AD2E32" w:rsidRPr="009262BB" w:rsidRDefault="00AD2E32" w:rsidP="00AD2E32">
      <w:pPr>
        <w:rPr>
          <w:rFonts w:ascii="Cambria" w:hAnsi="Cambria"/>
          <w:sz w:val="22"/>
          <w:szCs w:val="22"/>
        </w:rPr>
      </w:pPr>
    </w:p>
    <w:p w14:paraId="028D441F" w14:textId="77777777" w:rsidR="00AD2E32" w:rsidRPr="009262BB" w:rsidRDefault="00AD2E32" w:rsidP="00AD2E32">
      <w:pPr>
        <w:pStyle w:val="ListParagraph"/>
        <w:numPr>
          <w:ilvl w:val="0"/>
          <w:numId w:val="11"/>
        </w:numPr>
        <w:rPr>
          <w:rFonts w:ascii="Cambria" w:hAnsi="Cambria"/>
          <w:sz w:val="22"/>
          <w:szCs w:val="22"/>
        </w:rPr>
      </w:pPr>
      <w:r w:rsidRPr="009262BB">
        <w:rPr>
          <w:rFonts w:ascii="Cambria" w:hAnsi="Cambria"/>
          <w:sz w:val="22"/>
          <w:szCs w:val="22"/>
        </w:rPr>
        <w:t>A quale periodo storico risale la nascita dell’ italiano letterario?</w:t>
      </w:r>
    </w:p>
    <w:p w14:paraId="007B0A45" w14:textId="77777777" w:rsidR="00AD2E32" w:rsidRPr="009262BB" w:rsidRDefault="00AD2E32" w:rsidP="00AD2E32">
      <w:pPr>
        <w:pStyle w:val="ListParagraph"/>
        <w:rPr>
          <w:rFonts w:ascii="Cambria" w:hAnsi="Cambria"/>
          <w:sz w:val="22"/>
          <w:szCs w:val="22"/>
        </w:rPr>
      </w:pPr>
    </w:p>
    <w:p w14:paraId="0B45A49B"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09C886E1" w14:textId="77777777" w:rsidR="00AD2E32" w:rsidRPr="009262BB" w:rsidRDefault="00AD2E32" w:rsidP="00AD2E32">
      <w:pPr>
        <w:pStyle w:val="ListParagraph"/>
        <w:rPr>
          <w:rFonts w:ascii="Cambria" w:hAnsi="Cambria"/>
          <w:sz w:val="22"/>
          <w:szCs w:val="22"/>
        </w:rPr>
      </w:pPr>
    </w:p>
    <w:p w14:paraId="6CEB0B68"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1021847C" w14:textId="77777777" w:rsidR="00AD2E32" w:rsidRPr="009262BB" w:rsidRDefault="00AD2E32" w:rsidP="00AD2E32">
      <w:pPr>
        <w:rPr>
          <w:rFonts w:ascii="Cambria" w:hAnsi="Cambria"/>
          <w:sz w:val="22"/>
          <w:szCs w:val="22"/>
        </w:rPr>
      </w:pPr>
    </w:p>
    <w:p w14:paraId="70E43DB8" w14:textId="77777777" w:rsidR="00AD2E32" w:rsidRPr="009262BB" w:rsidRDefault="00AD2E32" w:rsidP="00AD2E32">
      <w:pPr>
        <w:pStyle w:val="ListParagraph"/>
        <w:numPr>
          <w:ilvl w:val="0"/>
          <w:numId w:val="11"/>
        </w:numPr>
        <w:rPr>
          <w:rFonts w:ascii="Cambria" w:hAnsi="Cambria"/>
          <w:i/>
          <w:sz w:val="22"/>
          <w:szCs w:val="22"/>
        </w:rPr>
      </w:pPr>
      <w:r w:rsidRPr="009262BB">
        <w:rPr>
          <w:rFonts w:ascii="Cambria" w:hAnsi="Cambria"/>
          <w:sz w:val="22"/>
          <w:szCs w:val="22"/>
        </w:rPr>
        <w:t xml:space="preserve">Cosa afferma Pasolini sulla lingua parlata dagli italiani negli ’60 </w:t>
      </w:r>
      <w:r w:rsidRPr="009262BB">
        <w:rPr>
          <w:rFonts w:ascii="Cambria" w:hAnsi="Cambria"/>
          <w:i/>
          <w:sz w:val="22"/>
          <w:szCs w:val="22"/>
        </w:rPr>
        <w:t>(cioè al tempo dell’ intervista)</w:t>
      </w:r>
      <w:r w:rsidRPr="009262BB">
        <w:rPr>
          <w:rFonts w:ascii="Cambria" w:hAnsi="Cambria"/>
          <w:sz w:val="22"/>
          <w:szCs w:val="22"/>
        </w:rPr>
        <w:t>?</w:t>
      </w:r>
    </w:p>
    <w:p w14:paraId="7F20B047" w14:textId="77777777" w:rsidR="00AD2E32" w:rsidRPr="009262BB" w:rsidRDefault="00AD2E32" w:rsidP="00AD2E32">
      <w:pPr>
        <w:pStyle w:val="ListParagraph"/>
        <w:rPr>
          <w:rFonts w:ascii="Cambria" w:hAnsi="Cambria"/>
          <w:sz w:val="22"/>
          <w:szCs w:val="22"/>
        </w:rPr>
      </w:pPr>
    </w:p>
    <w:p w14:paraId="24179E7D"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3927DD47"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 xml:space="preserve"> </w:t>
      </w:r>
    </w:p>
    <w:p w14:paraId="4960CBA7"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21719DDC" w14:textId="77777777" w:rsidR="00AD2E32" w:rsidRPr="009262BB" w:rsidRDefault="00AD2E32" w:rsidP="00AD2E32">
      <w:pPr>
        <w:pStyle w:val="ListParagraph"/>
        <w:ind w:firstLine="131"/>
        <w:rPr>
          <w:rFonts w:ascii="Cambria" w:hAnsi="Cambria" w:cs="Minion Pro SmBd Ital"/>
          <w:sz w:val="22"/>
          <w:szCs w:val="22"/>
        </w:rPr>
      </w:pPr>
    </w:p>
    <w:p w14:paraId="1EC1D2BF" w14:textId="77777777" w:rsidR="00AD2E32" w:rsidRPr="009262BB" w:rsidRDefault="00AD2E32" w:rsidP="00AD2E32">
      <w:pPr>
        <w:pStyle w:val="ListParagraph"/>
        <w:numPr>
          <w:ilvl w:val="0"/>
          <w:numId w:val="11"/>
        </w:numPr>
        <w:rPr>
          <w:rFonts w:ascii="Cambria" w:hAnsi="Cambria"/>
          <w:sz w:val="22"/>
          <w:szCs w:val="22"/>
        </w:rPr>
      </w:pPr>
      <w:r w:rsidRPr="009262BB">
        <w:rPr>
          <w:rFonts w:ascii="Cambria" w:hAnsi="Cambria"/>
          <w:sz w:val="22"/>
          <w:szCs w:val="22"/>
        </w:rPr>
        <w:t>Cosa afferma Pasolini riguardo ai dialetti?</w:t>
      </w:r>
    </w:p>
    <w:p w14:paraId="0CBEAA5A" w14:textId="77777777" w:rsidR="00AD2E32" w:rsidRPr="009262BB" w:rsidRDefault="00AD2E32" w:rsidP="00AD2E32">
      <w:pPr>
        <w:pStyle w:val="ListParagraph"/>
        <w:rPr>
          <w:rFonts w:ascii="Cambria" w:hAnsi="Cambria"/>
          <w:sz w:val="22"/>
          <w:szCs w:val="22"/>
        </w:rPr>
      </w:pPr>
    </w:p>
    <w:p w14:paraId="099A04AF"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74B253B6"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 xml:space="preserve"> </w:t>
      </w:r>
    </w:p>
    <w:p w14:paraId="78425869"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2446B88B" w14:textId="77777777" w:rsidR="00AD2E32" w:rsidRPr="009262BB" w:rsidRDefault="00AD2E32" w:rsidP="00AD2E32">
      <w:pPr>
        <w:pStyle w:val="ListParagraph"/>
        <w:rPr>
          <w:rFonts w:ascii="Cambria" w:hAnsi="Cambria"/>
          <w:sz w:val="22"/>
          <w:szCs w:val="22"/>
        </w:rPr>
      </w:pPr>
    </w:p>
    <w:p w14:paraId="482284D6" w14:textId="77777777" w:rsidR="00AD2E32" w:rsidRPr="009262BB" w:rsidRDefault="00AD2E32" w:rsidP="00AD2E32">
      <w:pPr>
        <w:pStyle w:val="ListParagraph"/>
        <w:numPr>
          <w:ilvl w:val="0"/>
          <w:numId w:val="11"/>
        </w:numPr>
        <w:rPr>
          <w:rFonts w:ascii="Cambria" w:hAnsi="Cambria"/>
          <w:sz w:val="22"/>
          <w:szCs w:val="22"/>
        </w:rPr>
      </w:pPr>
      <w:r w:rsidRPr="009262BB">
        <w:rPr>
          <w:rFonts w:ascii="Cambria" w:hAnsi="Cambria"/>
          <w:sz w:val="22"/>
          <w:szCs w:val="22"/>
        </w:rPr>
        <w:t>Perché la lingua italiana, nonostante i ‘prestiti’ stranieri, rimane una lingua unitaria?</w:t>
      </w:r>
    </w:p>
    <w:p w14:paraId="6F4EE57F" w14:textId="77777777" w:rsidR="00AD2E32" w:rsidRPr="009262BB" w:rsidRDefault="00AD2E32" w:rsidP="00AD2E32">
      <w:pPr>
        <w:pStyle w:val="ListParagraph"/>
        <w:rPr>
          <w:rFonts w:ascii="Cambria" w:hAnsi="Cambria"/>
          <w:sz w:val="22"/>
          <w:szCs w:val="22"/>
        </w:rPr>
      </w:pPr>
    </w:p>
    <w:p w14:paraId="40C73E96"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36B8C74D" w14:textId="77777777" w:rsidR="00AD2E32" w:rsidRPr="009262BB" w:rsidRDefault="00AD2E32" w:rsidP="00AD2E32">
      <w:pPr>
        <w:rPr>
          <w:rFonts w:ascii="Cambria" w:hAnsi="Cambria" w:cs="Minion Pro SmBd Ital"/>
          <w:sz w:val="22"/>
          <w:szCs w:val="22"/>
        </w:rPr>
      </w:pPr>
    </w:p>
    <w:p w14:paraId="69C2A166" w14:textId="77777777" w:rsidR="00AD2E32" w:rsidRPr="009262BB" w:rsidRDefault="00AD2E32" w:rsidP="00AD2E32">
      <w:pPr>
        <w:pStyle w:val="ListParagraph"/>
        <w:numPr>
          <w:ilvl w:val="0"/>
          <w:numId w:val="11"/>
        </w:numPr>
        <w:rPr>
          <w:rFonts w:ascii="Cambria" w:hAnsi="Cambria" w:cs="Minion Pro SmBd Ital"/>
          <w:sz w:val="22"/>
          <w:szCs w:val="22"/>
        </w:rPr>
      </w:pPr>
      <w:r w:rsidRPr="009262BB">
        <w:rPr>
          <w:rFonts w:ascii="Cambria" w:hAnsi="Cambria" w:cs="Minion Pro SmBd Ital"/>
          <w:sz w:val="22"/>
          <w:szCs w:val="22"/>
        </w:rPr>
        <w:t>In che senso l’ italiano degli anni ’60 stava cambiando?</w:t>
      </w:r>
    </w:p>
    <w:p w14:paraId="6AB6AA62" w14:textId="77777777" w:rsidR="00AD2E32" w:rsidRPr="009262BB" w:rsidRDefault="00AD2E32" w:rsidP="00AD2E32">
      <w:pPr>
        <w:pStyle w:val="ListParagraph"/>
        <w:rPr>
          <w:rFonts w:ascii="Cambria" w:hAnsi="Cambria" w:cs="Minion Pro SmBd Ital"/>
          <w:sz w:val="22"/>
          <w:szCs w:val="22"/>
        </w:rPr>
      </w:pPr>
      <w:r w:rsidRPr="009262BB">
        <w:rPr>
          <w:rFonts w:ascii="Cambria" w:hAnsi="Cambria" w:cs="Minion Pro SmBd Ital"/>
          <w:sz w:val="22"/>
          <w:szCs w:val="22"/>
        </w:rPr>
        <w:t xml:space="preserve"> </w:t>
      </w:r>
    </w:p>
    <w:p w14:paraId="7CB353C1"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06A1115F" w14:textId="77777777" w:rsidR="00AD2E32" w:rsidRPr="009262BB" w:rsidRDefault="00AD2E32" w:rsidP="00AD2E32">
      <w:pPr>
        <w:pStyle w:val="ListParagraph"/>
        <w:rPr>
          <w:rFonts w:ascii="Cambria" w:hAnsi="Cambria" w:cs="Minion Pro SmBd Ital"/>
          <w:sz w:val="22"/>
          <w:szCs w:val="22"/>
        </w:rPr>
      </w:pPr>
    </w:p>
    <w:p w14:paraId="6C241F88"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40DAA32F" w14:textId="77777777" w:rsidR="00AD2E32" w:rsidRPr="009262BB" w:rsidRDefault="00AD2E32" w:rsidP="00AD2E32">
      <w:pPr>
        <w:rPr>
          <w:rFonts w:ascii="Cambria" w:hAnsi="Cambria"/>
          <w:sz w:val="22"/>
          <w:szCs w:val="22"/>
        </w:rPr>
      </w:pPr>
    </w:p>
    <w:p w14:paraId="1EB328CE" w14:textId="77777777" w:rsidR="00AD2E32" w:rsidRDefault="00AD2E32" w:rsidP="00AD2E32">
      <w:pPr>
        <w:pStyle w:val="ListParagraph"/>
        <w:numPr>
          <w:ilvl w:val="0"/>
          <w:numId w:val="11"/>
        </w:numPr>
        <w:rPr>
          <w:rFonts w:ascii="Cambria" w:hAnsi="Cambria"/>
          <w:sz w:val="22"/>
          <w:szCs w:val="22"/>
        </w:rPr>
      </w:pPr>
      <w:r w:rsidRPr="009262BB">
        <w:rPr>
          <w:rFonts w:ascii="Cambria" w:hAnsi="Cambria"/>
          <w:sz w:val="22"/>
          <w:szCs w:val="22"/>
        </w:rPr>
        <w:t xml:space="preserve">Qual era diventato (e perché) il nuovo centro linguistico dell’ italiano ai tempi </w:t>
      </w:r>
    </w:p>
    <w:p w14:paraId="5A311B6F"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in cui Pasolini parla?</w:t>
      </w:r>
    </w:p>
    <w:p w14:paraId="28F65ECC" w14:textId="77777777" w:rsidR="00AD2E32" w:rsidRPr="009262BB" w:rsidRDefault="00AD2E32" w:rsidP="00AD2E32">
      <w:pPr>
        <w:pStyle w:val="ListParagraph"/>
        <w:rPr>
          <w:rFonts w:ascii="Cambria" w:hAnsi="Cambria"/>
          <w:sz w:val="22"/>
          <w:szCs w:val="22"/>
        </w:rPr>
      </w:pPr>
    </w:p>
    <w:p w14:paraId="0E9F7A0D"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1719F235" w14:textId="77777777" w:rsidR="00AD2E32" w:rsidRPr="009262BB" w:rsidRDefault="00AD2E32" w:rsidP="00AD2E32">
      <w:pPr>
        <w:pStyle w:val="ListParagraph"/>
        <w:rPr>
          <w:rFonts w:ascii="Cambria" w:hAnsi="Cambria"/>
          <w:sz w:val="22"/>
          <w:szCs w:val="22"/>
        </w:rPr>
      </w:pPr>
    </w:p>
    <w:p w14:paraId="596D988B"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5C81FCAA" w14:textId="77777777" w:rsidR="00AD2E32" w:rsidRPr="009262BB" w:rsidRDefault="00AD2E32" w:rsidP="00AD2E32">
      <w:pPr>
        <w:pStyle w:val="ListParagraph"/>
        <w:rPr>
          <w:rFonts w:ascii="Cambria" w:hAnsi="Cambria"/>
          <w:sz w:val="22"/>
          <w:szCs w:val="22"/>
        </w:rPr>
      </w:pPr>
    </w:p>
    <w:p w14:paraId="01C6DC61" w14:textId="77777777" w:rsidR="00AD2E32" w:rsidRPr="009262BB" w:rsidRDefault="00AD2E32" w:rsidP="00AD2E32">
      <w:pPr>
        <w:pStyle w:val="ListParagraph"/>
        <w:numPr>
          <w:ilvl w:val="0"/>
          <w:numId w:val="11"/>
        </w:numPr>
        <w:rPr>
          <w:rFonts w:ascii="Cambria" w:hAnsi="Cambria"/>
          <w:sz w:val="22"/>
          <w:szCs w:val="22"/>
        </w:rPr>
      </w:pPr>
      <w:r w:rsidRPr="009262BB">
        <w:rPr>
          <w:rFonts w:ascii="Cambria" w:hAnsi="Cambria"/>
          <w:sz w:val="22"/>
          <w:szCs w:val="22"/>
        </w:rPr>
        <w:t>Qual è l’ opinione di Pasolini riguardo a questo cambiamento?</w:t>
      </w:r>
    </w:p>
    <w:p w14:paraId="450127D1" w14:textId="77777777" w:rsidR="00AD2E32" w:rsidRPr="009262BB" w:rsidRDefault="00AD2E32" w:rsidP="00AD2E32">
      <w:pPr>
        <w:pStyle w:val="ListParagraph"/>
        <w:rPr>
          <w:rFonts w:ascii="Cambria" w:hAnsi="Cambria"/>
          <w:sz w:val="22"/>
          <w:szCs w:val="22"/>
        </w:rPr>
      </w:pPr>
    </w:p>
    <w:p w14:paraId="586147B5" w14:textId="77777777" w:rsidR="00AD2E32" w:rsidRPr="009262BB" w:rsidRDefault="00AD2E32" w:rsidP="00AD2E32">
      <w:pPr>
        <w:pStyle w:val="ListParagraph"/>
        <w:rPr>
          <w:rFonts w:ascii="Cambria" w:hAnsi="Cambria"/>
          <w:sz w:val="22"/>
          <w:szCs w:val="22"/>
        </w:rPr>
      </w:pPr>
      <w:r w:rsidRPr="009262BB">
        <w:rPr>
          <w:rFonts w:ascii="Cambria" w:hAnsi="Cambria"/>
          <w:sz w:val="22"/>
          <w:szCs w:val="22"/>
        </w:rPr>
        <w:t>……………………………………………………………………………………………………………………..</w:t>
      </w:r>
    </w:p>
    <w:p w14:paraId="2708BFE0" w14:textId="77777777" w:rsidR="00AD2E32" w:rsidRPr="009262BB" w:rsidRDefault="00AD2E32" w:rsidP="00AD2E32">
      <w:pPr>
        <w:pStyle w:val="ListParagraph"/>
        <w:rPr>
          <w:rFonts w:ascii="Cambria" w:hAnsi="Cambria"/>
          <w:sz w:val="22"/>
          <w:szCs w:val="22"/>
        </w:rPr>
      </w:pPr>
    </w:p>
    <w:p w14:paraId="15B5B50B" w14:textId="77777777" w:rsidR="00AD2E32" w:rsidRPr="009262BB" w:rsidRDefault="00AD2E32" w:rsidP="00AD2E32">
      <w:pPr>
        <w:ind w:right="-241" w:firstLine="720"/>
        <w:rPr>
          <w:rFonts w:ascii="Cambria" w:hAnsi="Cambria"/>
          <w:sz w:val="22"/>
          <w:szCs w:val="22"/>
        </w:rPr>
      </w:pPr>
      <w:r w:rsidRPr="009262BB">
        <w:rPr>
          <w:rFonts w:ascii="Cambria" w:hAnsi="Cambria"/>
          <w:sz w:val="22"/>
          <w:szCs w:val="22"/>
        </w:rPr>
        <w:t>……………………………………………………………………………………………………………………</w:t>
      </w:r>
      <w:r>
        <w:rPr>
          <w:rFonts w:ascii="Cambria" w:hAnsi="Cambria"/>
          <w:sz w:val="22"/>
          <w:szCs w:val="22"/>
        </w:rPr>
        <w:t>..</w:t>
      </w:r>
    </w:p>
    <w:p w14:paraId="76EF111A" w14:textId="77777777" w:rsidR="00AD2E32" w:rsidRDefault="00AD2E32" w:rsidP="00AD2E32"/>
    <w:p w14:paraId="5C399B1E" w14:textId="77777777" w:rsidR="00AD2E32" w:rsidRDefault="00AD2E32" w:rsidP="00244663"/>
    <w:p w14:paraId="4EB82D54" w14:textId="77777777" w:rsidR="00D67E19" w:rsidRDefault="00D67E19" w:rsidP="00244663"/>
    <w:p w14:paraId="0AAFD665" w14:textId="77777777" w:rsidR="00D67E19" w:rsidRDefault="00D67E19" w:rsidP="00244663"/>
    <w:p w14:paraId="16C0A33B" w14:textId="77777777" w:rsidR="00D67E19" w:rsidRDefault="00D67E19" w:rsidP="00244663"/>
    <w:p w14:paraId="7742CD4C" w14:textId="77777777" w:rsidR="00D67E19" w:rsidRDefault="00D67E19" w:rsidP="00244663"/>
    <w:p w14:paraId="58CAC5A8" w14:textId="77777777" w:rsidR="00D67E19" w:rsidRDefault="00D67E19" w:rsidP="00244663"/>
    <w:p w14:paraId="760DB158" w14:textId="77777777" w:rsidR="00D67E19" w:rsidRDefault="00D67E19" w:rsidP="00244663"/>
    <w:p w14:paraId="06596BB7" w14:textId="77777777" w:rsidR="00D67E19" w:rsidRDefault="00D67E19" w:rsidP="00244663"/>
    <w:p w14:paraId="2F8610F1" w14:textId="77777777" w:rsidR="00D67E19" w:rsidRDefault="00D67E19" w:rsidP="00244663"/>
    <w:p w14:paraId="4544AFA3" w14:textId="77777777" w:rsidR="00D67E19" w:rsidRDefault="00D67E19" w:rsidP="00244663"/>
    <w:p w14:paraId="7712E1FE" w14:textId="77777777" w:rsidR="00D67E19" w:rsidRDefault="00D67E19" w:rsidP="00244663"/>
    <w:p w14:paraId="2A74CF0D" w14:textId="77777777" w:rsidR="00D67E19" w:rsidRDefault="00D67E19" w:rsidP="00244663"/>
    <w:p w14:paraId="5E37F046" w14:textId="77777777" w:rsidR="00D67E19" w:rsidRDefault="00D67E19" w:rsidP="00244663"/>
    <w:p w14:paraId="2309A35E" w14:textId="77777777" w:rsidR="00D67E19" w:rsidRDefault="00D67E19" w:rsidP="00244663"/>
    <w:p w14:paraId="43CD233E" w14:textId="77777777" w:rsidR="00D67E19" w:rsidRDefault="00D67E19" w:rsidP="00244663"/>
    <w:p w14:paraId="2FCDD00D" w14:textId="77777777" w:rsidR="00D67E19" w:rsidRDefault="00D67E19" w:rsidP="00244663"/>
    <w:p w14:paraId="05B343FD" w14:textId="77777777" w:rsidR="00D67E19" w:rsidRDefault="00D67E19" w:rsidP="00244663"/>
    <w:p w14:paraId="4943FC67" w14:textId="77777777" w:rsidR="00D67E19" w:rsidRDefault="00D67E19" w:rsidP="00244663"/>
    <w:p w14:paraId="5036DDCC" w14:textId="77777777" w:rsidR="00D67E19" w:rsidRDefault="00D67E19" w:rsidP="00244663"/>
    <w:p w14:paraId="63E7C7E7" w14:textId="77777777" w:rsidR="00D67E19" w:rsidRDefault="00D67E19" w:rsidP="00244663"/>
    <w:p w14:paraId="4DECDF3B" w14:textId="77777777" w:rsidR="00D67E19" w:rsidRDefault="00D67E19" w:rsidP="00244663"/>
    <w:p w14:paraId="133CAD02" w14:textId="77777777" w:rsidR="00D67E19" w:rsidRDefault="00D67E19" w:rsidP="00244663"/>
    <w:p w14:paraId="19C5DFA6" w14:textId="77777777" w:rsidR="00D67E19" w:rsidRDefault="00D67E19" w:rsidP="00244663"/>
    <w:p w14:paraId="5721A670" w14:textId="77777777" w:rsidR="00D67E19" w:rsidRDefault="00D67E19" w:rsidP="00244663"/>
    <w:p w14:paraId="40FB0D4D" w14:textId="77777777" w:rsidR="00D67E19" w:rsidRDefault="00D67E19" w:rsidP="00244663"/>
    <w:p w14:paraId="7A3A0B0D" w14:textId="77777777" w:rsidR="00D67E19" w:rsidRDefault="00D67E19" w:rsidP="00244663"/>
    <w:p w14:paraId="1FC6E7E3" w14:textId="77777777" w:rsidR="00D67E19" w:rsidRDefault="00D67E19" w:rsidP="00244663"/>
    <w:p w14:paraId="2CBAB42D" w14:textId="77777777" w:rsidR="00D67E19" w:rsidRDefault="00D67E19" w:rsidP="00244663"/>
    <w:p w14:paraId="119EEB7B" w14:textId="77777777" w:rsidR="00D67E19" w:rsidRDefault="00D67E19" w:rsidP="00244663"/>
    <w:p w14:paraId="18BC8BF4" w14:textId="77777777" w:rsidR="00D67E19" w:rsidRDefault="00D67E19" w:rsidP="00244663"/>
    <w:p w14:paraId="1451C0F2" w14:textId="77777777" w:rsidR="00D67E19" w:rsidRDefault="00D67E19" w:rsidP="00244663"/>
    <w:p w14:paraId="1F63CB53" w14:textId="77777777" w:rsidR="00D67E19" w:rsidRDefault="00D67E19" w:rsidP="00244663"/>
    <w:p w14:paraId="527BE699" w14:textId="77777777" w:rsidR="00D67E19" w:rsidRDefault="00D67E19" w:rsidP="00244663"/>
    <w:p w14:paraId="764A654E" w14:textId="77777777" w:rsidR="00D67E19" w:rsidRDefault="00D67E19" w:rsidP="00244663"/>
    <w:p w14:paraId="1F1D467E" w14:textId="77777777" w:rsidR="00D67E19" w:rsidRDefault="00D67E19" w:rsidP="00244663"/>
    <w:p w14:paraId="41260BA4" w14:textId="77777777" w:rsidR="00D67E19" w:rsidRDefault="00D67E19" w:rsidP="00244663"/>
    <w:p w14:paraId="55E8C382" w14:textId="7616B3B4" w:rsidR="00D67E19" w:rsidRDefault="00D67E19" w:rsidP="00D67E19">
      <w:pPr>
        <w:rPr>
          <w:rFonts w:ascii="Times" w:eastAsia="Times New Roman" w:hAnsi="Times" w:cs="Times New Roman"/>
          <w:sz w:val="20"/>
          <w:szCs w:val="20"/>
        </w:rPr>
      </w:pPr>
      <w:proofErr w:type="gramStart"/>
      <w:r>
        <w:rPr>
          <w:rFonts w:ascii="Times" w:eastAsia="Times New Roman" w:hAnsi="Times" w:cs="Times New Roman"/>
          <w:sz w:val="20"/>
          <w:szCs w:val="20"/>
        </w:rPr>
        <w:t xml:space="preserve">ORALE </w:t>
      </w:r>
      <w:r w:rsidR="00737500">
        <w:rPr>
          <w:rFonts w:ascii="Times" w:eastAsia="Times New Roman" w:hAnsi="Times" w:cs="Times New Roman"/>
          <w:sz w:val="20"/>
          <w:szCs w:val="20"/>
        </w:rPr>
        <w:t xml:space="preserve"> HL</w:t>
      </w:r>
      <w:proofErr w:type="gramEnd"/>
      <w:r w:rsidR="00737500">
        <w:rPr>
          <w:rFonts w:ascii="Times" w:eastAsia="Times New Roman" w:hAnsi="Times" w:cs="Times New Roman"/>
          <w:sz w:val="20"/>
          <w:szCs w:val="20"/>
        </w:rPr>
        <w:t xml:space="preserve"> </w:t>
      </w:r>
    </w:p>
    <w:p w14:paraId="6369EE8B" w14:textId="77777777" w:rsidR="002224E4" w:rsidRPr="002224E4" w:rsidRDefault="00D67E19" w:rsidP="002224E4">
      <w:pPr>
        <w:rPr>
          <w:rFonts w:ascii="Times" w:eastAsia="Times New Roman" w:hAnsi="Times" w:cs="Times New Roman"/>
          <w:sz w:val="28"/>
          <w:szCs w:val="28"/>
        </w:rPr>
      </w:pPr>
      <w:r w:rsidRPr="00D67E19">
        <w:rPr>
          <w:rFonts w:ascii="Times" w:eastAsia="Times New Roman" w:hAnsi="Times" w:cs="Times New Roman"/>
          <w:sz w:val="28"/>
          <w:szCs w:val="28"/>
        </w:rPr>
        <w:t xml:space="preserve">La </w:t>
      </w:r>
      <w:proofErr w:type="gramStart"/>
      <w:r w:rsidRPr="00D67E19">
        <w:rPr>
          <w:rFonts w:ascii="Times" w:eastAsia="Times New Roman" w:hAnsi="Times" w:cs="Times New Roman"/>
          <w:sz w:val="28"/>
          <w:szCs w:val="28"/>
        </w:rPr>
        <w:t>mia</w:t>
      </w:r>
      <w:proofErr w:type="gramEnd"/>
      <w:r w:rsidRPr="00D67E19">
        <w:rPr>
          <w:rFonts w:ascii="Times" w:eastAsia="Times New Roman" w:hAnsi="Times" w:cs="Times New Roman"/>
          <w:sz w:val="28"/>
          <w:szCs w:val="28"/>
        </w:rPr>
        <w:t xml:space="preserve"> casa è dove sono Igiaba Scego Io sono stata poco in Somalia. Ci passavo le estati e poi sono rimasta lì per </w:t>
      </w:r>
      <w:proofErr w:type="gramStart"/>
      <w:r w:rsidRPr="00D67E19">
        <w:rPr>
          <w:rFonts w:ascii="Times" w:eastAsia="Times New Roman" w:hAnsi="Times" w:cs="Times New Roman"/>
          <w:sz w:val="28"/>
          <w:szCs w:val="28"/>
        </w:rPr>
        <w:t>un</w:t>
      </w:r>
      <w:proofErr w:type="gramEnd"/>
      <w:r w:rsidRPr="00D67E19">
        <w:rPr>
          <w:rFonts w:ascii="Times" w:eastAsia="Times New Roman" w:hAnsi="Times" w:cs="Times New Roman"/>
          <w:sz w:val="28"/>
          <w:szCs w:val="28"/>
        </w:rPr>
        <w:t xml:space="preserve"> anno e mezzo. </w:t>
      </w:r>
      <w:proofErr w:type="gramStart"/>
      <w:r w:rsidRPr="00D67E19">
        <w:rPr>
          <w:rFonts w:ascii="Times" w:eastAsia="Times New Roman" w:hAnsi="Times" w:cs="Times New Roman"/>
          <w:sz w:val="28"/>
          <w:szCs w:val="28"/>
        </w:rPr>
        <w:t>Frequentavo la scuola italiana del Consolato.</w:t>
      </w:r>
      <w:proofErr w:type="gramEnd"/>
      <w:r w:rsidRPr="00D67E19">
        <w:rPr>
          <w:rFonts w:ascii="Times" w:eastAsia="Times New Roman" w:hAnsi="Times" w:cs="Times New Roman"/>
          <w:sz w:val="28"/>
          <w:szCs w:val="28"/>
        </w:rPr>
        <w:t xml:space="preserve"> </w:t>
      </w:r>
      <w:proofErr w:type="gramStart"/>
      <w:r w:rsidRPr="00D67E19">
        <w:rPr>
          <w:rFonts w:ascii="Times" w:eastAsia="Times New Roman" w:hAnsi="Times" w:cs="Times New Roman"/>
          <w:sz w:val="28"/>
          <w:szCs w:val="28"/>
        </w:rPr>
        <w:t>All’ inizio la Somalia non me la immaginavo proprio.</w:t>
      </w:r>
      <w:proofErr w:type="gramEnd"/>
      <w:r w:rsidRPr="00D67E19">
        <w:rPr>
          <w:rFonts w:ascii="Times" w:eastAsia="Times New Roman" w:hAnsi="Times" w:cs="Times New Roman"/>
          <w:sz w:val="28"/>
          <w:szCs w:val="28"/>
        </w:rPr>
        <w:t xml:space="preserve"> Per me era come Marte o qualche pianeta sconosciuto dagli umani. Mi immaginavo </w:t>
      </w:r>
      <w:proofErr w:type="gramStart"/>
      <w:r w:rsidRPr="00D67E19">
        <w:rPr>
          <w:rFonts w:ascii="Times" w:eastAsia="Times New Roman" w:hAnsi="Times" w:cs="Times New Roman"/>
          <w:sz w:val="28"/>
          <w:szCs w:val="28"/>
        </w:rPr>
        <w:t>un</w:t>
      </w:r>
      <w:proofErr w:type="gramEnd"/>
      <w:r w:rsidRPr="00D67E19">
        <w:rPr>
          <w:rFonts w:ascii="Times" w:eastAsia="Times New Roman" w:hAnsi="Times" w:cs="Times New Roman"/>
          <w:sz w:val="28"/>
          <w:szCs w:val="28"/>
        </w:rPr>
        <w:t xml:space="preserve"> paese pieno di uomini rossi che camminavano a schiere come i militari durante le parate. Ma la realtà </w:t>
      </w:r>
      <w:proofErr w:type="gramStart"/>
      <w:r w:rsidRPr="00D67E19">
        <w:rPr>
          <w:rFonts w:ascii="Times" w:eastAsia="Times New Roman" w:hAnsi="Times" w:cs="Times New Roman"/>
          <w:sz w:val="28"/>
          <w:szCs w:val="28"/>
        </w:rPr>
        <w:t>della</w:t>
      </w:r>
      <w:proofErr w:type="gramEnd"/>
      <w:r w:rsidRPr="00D67E19">
        <w:rPr>
          <w:rFonts w:ascii="Times" w:eastAsia="Times New Roman" w:hAnsi="Times" w:cs="Times New Roman"/>
          <w:sz w:val="28"/>
          <w:szCs w:val="28"/>
        </w:rPr>
        <w:t xml:space="preserve"> terra di Punt [n.d.r. il Corno d’ Africa] è stata ancora più straordinaria. </w:t>
      </w:r>
      <w:proofErr w:type="gramStart"/>
      <w:r w:rsidRPr="00D67E19">
        <w:rPr>
          <w:rFonts w:ascii="Times" w:eastAsia="Times New Roman" w:hAnsi="Times" w:cs="Times New Roman"/>
          <w:sz w:val="28"/>
          <w:szCs w:val="28"/>
        </w:rPr>
        <w:t>Non ho</w:t>
      </w:r>
      <w:proofErr w:type="gramEnd"/>
      <w:r w:rsidRPr="00D67E19">
        <w:rPr>
          <w:rFonts w:ascii="Times" w:eastAsia="Times New Roman" w:hAnsi="Times" w:cs="Times New Roman"/>
          <w:sz w:val="28"/>
          <w:szCs w:val="28"/>
        </w:rPr>
        <w:t xml:space="preserve"> mai visto tanti animali liberi come in quella mia terra lontana. </w:t>
      </w:r>
      <w:proofErr w:type="gramStart"/>
      <w:r w:rsidRPr="00D67E19">
        <w:rPr>
          <w:rFonts w:ascii="Times" w:eastAsia="Times New Roman" w:hAnsi="Times" w:cs="Times New Roman"/>
          <w:sz w:val="28"/>
          <w:szCs w:val="28"/>
        </w:rPr>
        <w:t>Gru, babbioni, capre, cammelli, falchi, galline, gatti, faine, termiti, dik dik.</w:t>
      </w:r>
      <w:proofErr w:type="gramEnd"/>
      <w:r w:rsidRPr="00D67E19">
        <w:rPr>
          <w:rFonts w:ascii="Times" w:eastAsia="Times New Roman" w:hAnsi="Times" w:cs="Times New Roman"/>
          <w:sz w:val="28"/>
          <w:szCs w:val="28"/>
        </w:rPr>
        <w:t xml:space="preserve"> Ma </w:t>
      </w:r>
      <w:proofErr w:type="gramStart"/>
      <w:r w:rsidRPr="00D67E19">
        <w:rPr>
          <w:rFonts w:ascii="Times" w:eastAsia="Times New Roman" w:hAnsi="Times" w:cs="Times New Roman"/>
          <w:sz w:val="28"/>
          <w:szCs w:val="28"/>
        </w:rPr>
        <w:t>il</w:t>
      </w:r>
      <w:proofErr w:type="gramEnd"/>
      <w:r w:rsidRPr="00D67E19">
        <w:rPr>
          <w:rFonts w:ascii="Times" w:eastAsia="Times New Roman" w:hAnsi="Times" w:cs="Times New Roman"/>
          <w:sz w:val="28"/>
          <w:szCs w:val="28"/>
        </w:rPr>
        <w:t xml:space="preserve"> fatto più straordinario era l’ importanza che si dava alle storie. Raccontare una storia </w:t>
      </w:r>
      <w:proofErr w:type="gramStart"/>
      <w:r w:rsidRPr="00D67E19">
        <w:rPr>
          <w:rFonts w:ascii="Times" w:eastAsia="Times New Roman" w:hAnsi="Times" w:cs="Times New Roman"/>
          <w:sz w:val="28"/>
          <w:szCs w:val="28"/>
        </w:rPr>
        <w:t>non era</w:t>
      </w:r>
      <w:proofErr w:type="gramEnd"/>
      <w:r w:rsidRPr="00D67E19">
        <w:rPr>
          <w:rFonts w:ascii="Times" w:eastAsia="Times New Roman" w:hAnsi="Times" w:cs="Times New Roman"/>
          <w:sz w:val="28"/>
          <w:szCs w:val="28"/>
        </w:rPr>
        <w:t xml:space="preserve"> mai una perdita di tempo. Si imparava, si raccontavano storie di iene selvagge e </w:t>
      </w:r>
      <w:proofErr w:type="gramStart"/>
      <w:r w:rsidRPr="00D67E19">
        <w:rPr>
          <w:rFonts w:ascii="Times" w:eastAsia="Times New Roman" w:hAnsi="Times" w:cs="Times New Roman"/>
          <w:sz w:val="28"/>
          <w:szCs w:val="28"/>
        </w:rPr>
        <w:t>donne</w:t>
      </w:r>
      <w:proofErr w:type="gramEnd"/>
      <w:r w:rsidRPr="00D67E19">
        <w:rPr>
          <w:rFonts w:ascii="Times" w:eastAsia="Times New Roman" w:hAnsi="Times" w:cs="Times New Roman"/>
          <w:sz w:val="28"/>
          <w:szCs w:val="28"/>
        </w:rPr>
        <w:t xml:space="preserve"> furbe, uomini coraggiosi e astuzie magiche. </w:t>
      </w:r>
      <w:proofErr w:type="gramStart"/>
      <w:r w:rsidRPr="00D67E19">
        <w:rPr>
          <w:rFonts w:ascii="Times" w:eastAsia="Times New Roman" w:hAnsi="Times" w:cs="Times New Roman"/>
          <w:sz w:val="28"/>
          <w:szCs w:val="28"/>
        </w:rPr>
        <w:t>Adulti e bambini stavano assieme ad ascoltare e raccontare.</w:t>
      </w:r>
      <w:proofErr w:type="gramEnd"/>
      <w:r w:rsidRPr="00D67E19">
        <w:rPr>
          <w:rFonts w:ascii="Times" w:eastAsia="Times New Roman" w:hAnsi="Times" w:cs="Times New Roman"/>
          <w:sz w:val="28"/>
          <w:szCs w:val="28"/>
        </w:rPr>
        <w:t xml:space="preserve"> La parola occupava </w:t>
      </w:r>
      <w:proofErr w:type="gramStart"/>
      <w:r w:rsidRPr="00D67E19">
        <w:rPr>
          <w:rFonts w:ascii="Times" w:eastAsia="Times New Roman" w:hAnsi="Times" w:cs="Times New Roman"/>
          <w:sz w:val="28"/>
          <w:szCs w:val="28"/>
        </w:rPr>
        <w:t>il</w:t>
      </w:r>
      <w:proofErr w:type="gramEnd"/>
      <w:r w:rsidRPr="00D67E19">
        <w:rPr>
          <w:rFonts w:ascii="Times" w:eastAsia="Times New Roman" w:hAnsi="Times" w:cs="Times New Roman"/>
          <w:sz w:val="28"/>
          <w:szCs w:val="28"/>
        </w:rPr>
        <w:t xml:space="preserve"> posto d’ onore. È lì in mezzo a quel caravanserraglio di parole che sbocciò la </w:t>
      </w:r>
      <w:proofErr w:type="gramStart"/>
      <w:r w:rsidRPr="00D67E19">
        <w:rPr>
          <w:rFonts w:ascii="Times" w:eastAsia="Times New Roman" w:hAnsi="Times" w:cs="Times New Roman"/>
          <w:sz w:val="28"/>
          <w:szCs w:val="28"/>
        </w:rPr>
        <w:t>mia</w:t>
      </w:r>
      <w:proofErr w:type="gramEnd"/>
      <w:r w:rsidRPr="00D67E19">
        <w:rPr>
          <w:rFonts w:ascii="Times" w:eastAsia="Times New Roman" w:hAnsi="Times" w:cs="Times New Roman"/>
          <w:sz w:val="28"/>
          <w:szCs w:val="28"/>
        </w:rPr>
        <w:t xml:space="preserve"> lingua madre. Prima viveva nascosta in qualche angolo </w:t>
      </w:r>
      <w:proofErr w:type="gramStart"/>
      <w:r w:rsidRPr="00D67E19">
        <w:rPr>
          <w:rFonts w:ascii="Times" w:eastAsia="Times New Roman" w:hAnsi="Times" w:cs="Times New Roman"/>
          <w:sz w:val="28"/>
          <w:szCs w:val="28"/>
        </w:rPr>
        <w:t>della</w:t>
      </w:r>
      <w:proofErr w:type="gramEnd"/>
      <w:r w:rsidRPr="00D67E19">
        <w:rPr>
          <w:rFonts w:ascii="Times" w:eastAsia="Times New Roman" w:hAnsi="Times" w:cs="Times New Roman"/>
          <w:sz w:val="28"/>
          <w:szCs w:val="28"/>
        </w:rPr>
        <w:t xml:space="preserve"> mia gola senza uscire mai. Per anni si è vergognata </w:t>
      </w:r>
      <w:proofErr w:type="gramStart"/>
      <w:r w:rsidRPr="00D67E19">
        <w:rPr>
          <w:rFonts w:ascii="Times" w:eastAsia="Times New Roman" w:hAnsi="Times" w:cs="Times New Roman"/>
          <w:sz w:val="28"/>
          <w:szCs w:val="28"/>
        </w:rPr>
        <w:t>ed</w:t>
      </w:r>
      <w:proofErr w:type="gramEnd"/>
      <w:r w:rsidRPr="00D67E19">
        <w:rPr>
          <w:rFonts w:ascii="Times" w:eastAsia="Times New Roman" w:hAnsi="Times" w:cs="Times New Roman"/>
          <w:sz w:val="28"/>
          <w:szCs w:val="28"/>
        </w:rPr>
        <w:t xml:space="preserve"> ha avuto paura. La prima lingua che ho parlato è stato l’ italiano. </w:t>
      </w:r>
      <w:proofErr w:type="gramStart"/>
      <w:r w:rsidRPr="00D67E19">
        <w:rPr>
          <w:rFonts w:ascii="Times" w:eastAsia="Times New Roman" w:hAnsi="Times" w:cs="Times New Roman"/>
          <w:sz w:val="28"/>
          <w:szCs w:val="28"/>
        </w:rPr>
        <w:t>Ma tutte le ninne nanne e le canzoncine erano in somalo.</w:t>
      </w:r>
      <w:proofErr w:type="gramEnd"/>
      <w:r w:rsidRPr="00D67E19">
        <w:rPr>
          <w:rFonts w:ascii="Times" w:eastAsia="Times New Roman" w:hAnsi="Times" w:cs="Times New Roman"/>
          <w:sz w:val="28"/>
          <w:szCs w:val="28"/>
        </w:rPr>
        <w:t xml:space="preserve"> […] </w:t>
      </w:r>
      <w:proofErr w:type="gramStart"/>
      <w:r w:rsidRPr="00D67E19">
        <w:rPr>
          <w:rFonts w:ascii="Times" w:eastAsia="Times New Roman" w:hAnsi="Times" w:cs="Times New Roman"/>
          <w:sz w:val="28"/>
          <w:szCs w:val="28"/>
        </w:rPr>
        <w:t>Ero molto confusa da piccola.</w:t>
      </w:r>
      <w:proofErr w:type="gramEnd"/>
      <w:r w:rsidRPr="00D67E19">
        <w:rPr>
          <w:rFonts w:ascii="Times" w:eastAsia="Times New Roman" w:hAnsi="Times" w:cs="Times New Roman"/>
          <w:sz w:val="28"/>
          <w:szCs w:val="28"/>
        </w:rPr>
        <w:t xml:space="preserve"> Ma era una bella confusione, saltellavo come </w:t>
      </w:r>
      <w:proofErr w:type="gramStart"/>
      <w:r w:rsidRPr="00D67E19">
        <w:rPr>
          <w:rFonts w:ascii="Times" w:eastAsia="Times New Roman" w:hAnsi="Times" w:cs="Times New Roman"/>
          <w:sz w:val="28"/>
          <w:szCs w:val="28"/>
        </w:rPr>
        <w:t>un</w:t>
      </w:r>
      <w:proofErr w:type="gramEnd"/>
      <w:r w:rsidRPr="00D67E19">
        <w:rPr>
          <w:rFonts w:ascii="Times" w:eastAsia="Times New Roman" w:hAnsi="Times" w:cs="Times New Roman"/>
          <w:sz w:val="28"/>
          <w:szCs w:val="28"/>
        </w:rPr>
        <w:t xml:space="preserve"> grillo da una lingua all’ altra e mi divertivo come una matta a dire a mia madre cose che il droghiere non dovesse capire. È stato </w:t>
      </w:r>
      <w:proofErr w:type="gramStart"/>
      <w:r w:rsidRPr="00D67E19">
        <w:rPr>
          <w:rFonts w:ascii="Times" w:eastAsia="Times New Roman" w:hAnsi="Times" w:cs="Times New Roman"/>
          <w:sz w:val="28"/>
          <w:szCs w:val="28"/>
        </w:rPr>
        <w:t>bello</w:t>
      </w:r>
      <w:proofErr w:type="gramEnd"/>
      <w:r w:rsidRPr="00D67E19">
        <w:rPr>
          <w:rFonts w:ascii="Times" w:eastAsia="Times New Roman" w:hAnsi="Times" w:cs="Times New Roman"/>
          <w:sz w:val="28"/>
          <w:szCs w:val="28"/>
        </w:rPr>
        <w:t xml:space="preserve">, è stato bello; poi è arrivata la scuola e ha cambiato tutto. Lì mi dicevano: “Voi non parlate, fate i versi delle scimmie. </w:t>
      </w:r>
      <w:proofErr w:type="gramStart"/>
      <w:r w:rsidRPr="00D67E19">
        <w:rPr>
          <w:rFonts w:ascii="Times" w:eastAsia="Times New Roman" w:hAnsi="Times" w:cs="Times New Roman"/>
          <w:sz w:val="28"/>
          <w:szCs w:val="28"/>
        </w:rPr>
        <w:t>Non si</w:t>
      </w:r>
      <w:proofErr w:type="gramEnd"/>
      <w:r w:rsidRPr="00D67E19">
        <w:rPr>
          <w:rFonts w:ascii="Times" w:eastAsia="Times New Roman" w:hAnsi="Times" w:cs="Times New Roman"/>
          <w:sz w:val="28"/>
          <w:szCs w:val="28"/>
        </w:rPr>
        <w:t xml:space="preserve"> capisce nulla. Siete strani. Siete come i gorilla”. All’ epoca ero piccola e i gorilla, che sono animali splendidi, mi facevano </w:t>
      </w:r>
      <w:proofErr w:type="gramStart"/>
      <w:r w:rsidRPr="00D67E19">
        <w:rPr>
          <w:rFonts w:ascii="Times" w:eastAsia="Times New Roman" w:hAnsi="Times" w:cs="Times New Roman"/>
          <w:sz w:val="28"/>
          <w:szCs w:val="28"/>
        </w:rPr>
        <w:t>un</w:t>
      </w:r>
      <w:proofErr w:type="gramEnd"/>
      <w:r w:rsidRPr="00D67E19">
        <w:rPr>
          <w:rFonts w:ascii="Times" w:eastAsia="Times New Roman" w:hAnsi="Times" w:cs="Times New Roman"/>
          <w:sz w:val="28"/>
          <w:szCs w:val="28"/>
        </w:rPr>
        <w:t xml:space="preserve"> po’ paura per via della loro stazza. </w:t>
      </w:r>
      <w:proofErr w:type="gramStart"/>
      <w:r w:rsidRPr="00D67E19">
        <w:rPr>
          <w:rFonts w:ascii="Times" w:eastAsia="Times New Roman" w:hAnsi="Times" w:cs="Times New Roman"/>
          <w:sz w:val="28"/>
          <w:szCs w:val="28"/>
        </w:rPr>
        <w:t>Non volevo</w:t>
      </w:r>
      <w:proofErr w:type="gramEnd"/>
      <w:r w:rsidRPr="00D67E19">
        <w:rPr>
          <w:rFonts w:ascii="Times" w:eastAsia="Times New Roman" w:hAnsi="Times" w:cs="Times New Roman"/>
          <w:sz w:val="28"/>
          <w:szCs w:val="28"/>
        </w:rPr>
        <w:t xml:space="preserve"> essere una gorilla. Avevo constatato che la pelle nera </w:t>
      </w:r>
      <w:proofErr w:type="gramStart"/>
      <w:r w:rsidRPr="00D67E19">
        <w:rPr>
          <w:rFonts w:ascii="Times" w:eastAsia="Times New Roman" w:hAnsi="Times" w:cs="Times New Roman"/>
          <w:sz w:val="28"/>
          <w:szCs w:val="28"/>
        </w:rPr>
        <w:t>non si</w:t>
      </w:r>
      <w:proofErr w:type="gramEnd"/>
      <w:r w:rsidRPr="00D67E19">
        <w:rPr>
          <w:rFonts w:ascii="Times" w:eastAsia="Times New Roman" w:hAnsi="Times" w:cs="Times New Roman"/>
          <w:sz w:val="28"/>
          <w:szCs w:val="28"/>
        </w:rPr>
        <w:t xml:space="preserve"> poteva cancellare, quella me la dovevo tenere. Ma almeno </w:t>
      </w:r>
      <w:proofErr w:type="gramStart"/>
      <w:r w:rsidRPr="00D67E19">
        <w:rPr>
          <w:rFonts w:ascii="Times" w:eastAsia="Times New Roman" w:hAnsi="Times" w:cs="Times New Roman"/>
          <w:sz w:val="28"/>
          <w:szCs w:val="28"/>
        </w:rPr>
        <w:t>sulla</w:t>
      </w:r>
      <w:proofErr w:type="gramEnd"/>
      <w:r w:rsidRPr="00D67E19">
        <w:rPr>
          <w:rFonts w:ascii="Times" w:eastAsia="Times New Roman" w:hAnsi="Times" w:cs="Times New Roman"/>
          <w:sz w:val="28"/>
          <w:szCs w:val="28"/>
        </w:rPr>
        <w:t xml:space="preserve"> lingua potevo lavorarci. </w:t>
      </w:r>
      <w:proofErr w:type="gramStart"/>
      <w:r w:rsidRPr="00D67E19">
        <w:rPr>
          <w:rFonts w:ascii="Times" w:eastAsia="Times New Roman" w:hAnsi="Times" w:cs="Times New Roman"/>
          <w:sz w:val="28"/>
          <w:szCs w:val="28"/>
        </w:rPr>
        <w:t>Avevo quattro o cinque anni.</w:t>
      </w:r>
      <w:proofErr w:type="gramEnd"/>
      <w:r w:rsidRPr="00D67E19">
        <w:rPr>
          <w:rFonts w:ascii="Times" w:eastAsia="Times New Roman" w:hAnsi="Times" w:cs="Times New Roman"/>
          <w:sz w:val="28"/>
          <w:szCs w:val="28"/>
        </w:rPr>
        <w:t xml:space="preserve"> Non ero ancora una africana orgogliosa </w:t>
      </w:r>
      <w:proofErr w:type="gramStart"/>
      <w:r w:rsidRPr="00D67E19">
        <w:rPr>
          <w:rFonts w:ascii="Times" w:eastAsia="Times New Roman" w:hAnsi="Times" w:cs="Times New Roman"/>
          <w:sz w:val="28"/>
          <w:szCs w:val="28"/>
        </w:rPr>
        <w:t>della</w:t>
      </w:r>
      <w:proofErr w:type="gramEnd"/>
      <w:r w:rsidRPr="00D67E19">
        <w:rPr>
          <w:rFonts w:ascii="Times" w:eastAsia="Times New Roman" w:hAnsi="Times" w:cs="Times New Roman"/>
          <w:sz w:val="28"/>
          <w:szCs w:val="28"/>
        </w:rPr>
        <w:t xml:space="preserve"> sua pelle nera. Non avevo ancora letto Malcom X. Quindi decisi di non parlare più </w:t>
      </w:r>
      <w:proofErr w:type="gramStart"/>
      <w:r w:rsidRPr="00D67E19">
        <w:rPr>
          <w:rFonts w:ascii="Times" w:eastAsia="Times New Roman" w:hAnsi="Times" w:cs="Times New Roman"/>
          <w:sz w:val="28"/>
          <w:szCs w:val="28"/>
        </w:rPr>
        <w:t>il</w:t>
      </w:r>
      <w:proofErr w:type="gramEnd"/>
      <w:r w:rsidRPr="00D67E19">
        <w:rPr>
          <w:rFonts w:ascii="Times" w:eastAsia="Times New Roman" w:hAnsi="Times" w:cs="Times New Roman"/>
          <w:sz w:val="28"/>
          <w:szCs w:val="28"/>
        </w:rPr>
        <w:t xml:space="preserve"> somalo. Volevo integrarmi a tutti i costi, uniformarmi alla </w:t>
      </w:r>
      <w:proofErr w:type="gramStart"/>
      <w:r w:rsidRPr="00D67E19">
        <w:rPr>
          <w:rFonts w:ascii="Times" w:eastAsia="Times New Roman" w:hAnsi="Times" w:cs="Times New Roman"/>
          <w:sz w:val="28"/>
          <w:szCs w:val="28"/>
        </w:rPr>
        <w:t>massa</w:t>
      </w:r>
      <w:proofErr w:type="gramEnd"/>
      <w:r w:rsidRPr="00D67E19">
        <w:rPr>
          <w:rFonts w:ascii="Times" w:eastAsia="Times New Roman" w:hAnsi="Times" w:cs="Times New Roman"/>
          <w:sz w:val="28"/>
          <w:szCs w:val="28"/>
        </w:rPr>
        <w:t xml:space="preserve">. E la </w:t>
      </w:r>
      <w:proofErr w:type="gramStart"/>
      <w:r w:rsidRPr="00D67E19">
        <w:rPr>
          <w:rFonts w:ascii="Times" w:eastAsia="Times New Roman" w:hAnsi="Times" w:cs="Times New Roman"/>
          <w:sz w:val="28"/>
          <w:szCs w:val="28"/>
        </w:rPr>
        <w:t>mia</w:t>
      </w:r>
      <w:proofErr w:type="gramEnd"/>
      <w:r w:rsidRPr="00D67E19">
        <w:rPr>
          <w:rFonts w:ascii="Times" w:eastAsia="Times New Roman" w:hAnsi="Times" w:cs="Times New Roman"/>
          <w:sz w:val="28"/>
          <w:szCs w:val="28"/>
        </w:rPr>
        <w:t xml:space="preserve"> massa di allora era tutta bianca come la neve. </w:t>
      </w:r>
      <w:r w:rsidR="002224E4" w:rsidRPr="002224E4">
        <w:rPr>
          <w:rFonts w:ascii="Times" w:eastAsia="Times New Roman" w:hAnsi="Times" w:cs="Times New Roman"/>
          <w:sz w:val="28"/>
          <w:szCs w:val="28"/>
        </w:rPr>
        <w:t xml:space="preserve">Non parlare la </w:t>
      </w:r>
      <w:proofErr w:type="gramStart"/>
      <w:r w:rsidR="002224E4" w:rsidRPr="002224E4">
        <w:rPr>
          <w:rFonts w:ascii="Times" w:eastAsia="Times New Roman" w:hAnsi="Times" w:cs="Times New Roman"/>
          <w:sz w:val="28"/>
          <w:szCs w:val="28"/>
        </w:rPr>
        <w:t>mia</w:t>
      </w:r>
      <w:proofErr w:type="gramEnd"/>
      <w:r w:rsidR="002224E4" w:rsidRPr="002224E4">
        <w:rPr>
          <w:rFonts w:ascii="Times" w:eastAsia="Times New Roman" w:hAnsi="Times" w:cs="Times New Roman"/>
          <w:sz w:val="28"/>
          <w:szCs w:val="28"/>
        </w:rPr>
        <w:t xml:space="preserve"> lingua madre divenne un modo bislacco di dire “amatemi”. (I. Scego, La </w:t>
      </w:r>
      <w:proofErr w:type="gramStart"/>
      <w:r w:rsidR="002224E4" w:rsidRPr="002224E4">
        <w:rPr>
          <w:rFonts w:ascii="Times" w:eastAsia="Times New Roman" w:hAnsi="Times" w:cs="Times New Roman"/>
          <w:sz w:val="28"/>
          <w:szCs w:val="28"/>
        </w:rPr>
        <w:t>mia</w:t>
      </w:r>
      <w:proofErr w:type="gramEnd"/>
      <w:r w:rsidR="002224E4" w:rsidRPr="002224E4">
        <w:rPr>
          <w:rFonts w:ascii="Times" w:eastAsia="Times New Roman" w:hAnsi="Times" w:cs="Times New Roman"/>
          <w:sz w:val="28"/>
          <w:szCs w:val="28"/>
        </w:rPr>
        <w:t xml:space="preserve"> casa è dove sono, Loescher, Torino, 2012)</w:t>
      </w:r>
    </w:p>
    <w:p w14:paraId="1C1E6A82" w14:textId="7F0CA4F2" w:rsidR="00D67E19" w:rsidRPr="00D67E19" w:rsidRDefault="00D67E19" w:rsidP="00D67E19">
      <w:pPr>
        <w:rPr>
          <w:rFonts w:ascii="Times" w:eastAsia="Times New Roman" w:hAnsi="Times" w:cs="Times New Roman"/>
          <w:sz w:val="28"/>
          <w:szCs w:val="28"/>
        </w:rPr>
      </w:pPr>
    </w:p>
    <w:p w14:paraId="6B99716F" w14:textId="1F06898C" w:rsidR="00D67E19" w:rsidRDefault="00737500" w:rsidP="00244663">
      <w:pPr>
        <w:rPr>
          <w:sz w:val="28"/>
          <w:szCs w:val="28"/>
        </w:rPr>
      </w:pPr>
      <w:r>
        <w:rPr>
          <w:sz w:val="28"/>
          <w:szCs w:val="28"/>
        </w:rPr>
        <w:t>Scrivere un riassunto + messaggio</w:t>
      </w:r>
      <w:bookmarkStart w:id="0" w:name="_GoBack"/>
      <w:bookmarkEnd w:id="0"/>
    </w:p>
    <w:p w14:paraId="2FFF24AB" w14:textId="77777777" w:rsidR="004B0FAA" w:rsidRDefault="004B0FAA" w:rsidP="00244663">
      <w:pPr>
        <w:rPr>
          <w:sz w:val="28"/>
          <w:szCs w:val="28"/>
        </w:rPr>
      </w:pPr>
    </w:p>
    <w:p w14:paraId="6A2E736F" w14:textId="77777777" w:rsidR="004B0FAA" w:rsidRDefault="004B0FAA" w:rsidP="00244663">
      <w:pPr>
        <w:rPr>
          <w:sz w:val="28"/>
          <w:szCs w:val="28"/>
        </w:rPr>
      </w:pPr>
    </w:p>
    <w:p w14:paraId="130F55D3" w14:textId="77777777" w:rsidR="004B0FAA" w:rsidRDefault="004B0FAA" w:rsidP="00244663">
      <w:pPr>
        <w:rPr>
          <w:sz w:val="28"/>
          <w:szCs w:val="28"/>
        </w:rPr>
      </w:pPr>
    </w:p>
    <w:p w14:paraId="4E5C33BA" w14:textId="77777777" w:rsidR="004B0FAA" w:rsidRDefault="004B0FAA" w:rsidP="00244663">
      <w:pPr>
        <w:rPr>
          <w:sz w:val="28"/>
          <w:szCs w:val="28"/>
        </w:rPr>
      </w:pPr>
    </w:p>
    <w:p w14:paraId="2ACA5DE9" w14:textId="77777777" w:rsidR="004B0FAA" w:rsidRDefault="004B0FAA" w:rsidP="00244663">
      <w:pPr>
        <w:rPr>
          <w:sz w:val="28"/>
          <w:szCs w:val="28"/>
        </w:rPr>
      </w:pPr>
    </w:p>
    <w:p w14:paraId="5B493B14" w14:textId="77777777" w:rsidR="004B0FAA" w:rsidRDefault="004B0FAA" w:rsidP="004B0FAA">
      <w:pPr>
        <w:pStyle w:val="Heading3"/>
        <w:spacing w:before="75" w:beforeAutospacing="0"/>
        <w:rPr>
          <w:rFonts w:ascii="PT Sans" w:eastAsia="Times New Roman" w:hAnsi="PT Sans" w:cs="Times New Roman"/>
          <w:b w:val="0"/>
          <w:bCs w:val="0"/>
          <w:color w:val="444444"/>
        </w:rPr>
      </w:pPr>
      <w:r>
        <w:rPr>
          <w:rFonts w:ascii="PT Sans" w:eastAsia="Times New Roman" w:hAnsi="PT Sans" w:cs="Times New Roman"/>
          <w:b w:val="0"/>
          <w:bCs w:val="0"/>
          <w:color w:val="444444"/>
        </w:rPr>
        <w:t>Vocabolario tematico</w:t>
      </w:r>
    </w:p>
    <w:p w14:paraId="236C5E49"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lingua</w:t>
      </w:r>
      <w:proofErr w:type="gramEnd"/>
      <w:r>
        <w:rPr>
          <w:rFonts w:ascii="PT Sans" w:eastAsia="Times New Roman" w:hAnsi="PT Sans" w:cs="Times New Roman"/>
          <w:color w:val="444444"/>
        </w:rPr>
        <w:t xml:space="preserve"> madre (o </w:t>
      </w:r>
      <w:hyperlink r:id="rId13" w:tooltip="Glossario: madrelingua" w:history="1">
        <w:r>
          <w:rPr>
            <w:rStyle w:val="Hyperlink"/>
            <w:rFonts w:ascii="PT Sans" w:eastAsia="Times New Roman" w:hAnsi="PT Sans" w:cs="Times New Roman"/>
            <w:color w:val="970108"/>
          </w:rPr>
          <w:t>madrelingua</w:t>
        </w:r>
      </w:hyperlink>
      <w:r>
        <w:rPr>
          <w:rFonts w:ascii="PT Sans" w:eastAsia="Times New Roman" w:hAnsi="PT Sans" w:cs="Times New Roman"/>
          <w:color w:val="444444"/>
        </w:rPr>
        <w:t>)</w:t>
      </w:r>
    </w:p>
    <w:p w14:paraId="0F69DF34"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lingua</w:t>
      </w:r>
      <w:proofErr w:type="gramEnd"/>
      <w:r>
        <w:rPr>
          <w:rFonts w:ascii="PT Sans" w:eastAsia="Times New Roman" w:hAnsi="PT Sans" w:cs="Times New Roman"/>
          <w:color w:val="444444"/>
        </w:rPr>
        <w:t xml:space="preserve"> d’ origine, nativa, prima, primaria</w:t>
      </w:r>
    </w:p>
    <w:p w14:paraId="6BA488B5"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bilingue</w:t>
      </w:r>
      <w:proofErr w:type="gramEnd"/>
    </w:p>
    <w:p w14:paraId="221D7826" w14:textId="77777777" w:rsidR="004B0FAA" w:rsidRDefault="00737500" w:rsidP="004B0FAA">
      <w:pPr>
        <w:numPr>
          <w:ilvl w:val="0"/>
          <w:numId w:val="12"/>
        </w:numPr>
        <w:spacing w:before="100" w:beforeAutospacing="1" w:after="100" w:afterAutospacing="1"/>
        <w:rPr>
          <w:rFonts w:ascii="PT Sans" w:eastAsia="Times New Roman" w:hAnsi="PT Sans" w:cs="Times New Roman"/>
          <w:color w:val="444444"/>
        </w:rPr>
      </w:pPr>
      <w:hyperlink r:id="rId14" w:tooltip="Glossario: poliglotta" w:history="1">
        <w:proofErr w:type="gramStart"/>
        <w:r w:rsidR="004B0FAA">
          <w:rPr>
            <w:rStyle w:val="Hyperlink"/>
            <w:rFonts w:ascii="PT Sans" w:eastAsia="Times New Roman" w:hAnsi="PT Sans" w:cs="Times New Roman"/>
            <w:color w:val="970108"/>
          </w:rPr>
          <w:t>poliglotta</w:t>
        </w:r>
        <w:proofErr w:type="gramEnd"/>
      </w:hyperlink>
    </w:p>
    <w:p w14:paraId="5F970EF6"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idioma</w:t>
      </w:r>
      <w:proofErr w:type="gramEnd"/>
    </w:p>
    <w:p w14:paraId="4125E64F" w14:textId="77777777" w:rsidR="004B0FAA" w:rsidRDefault="00737500" w:rsidP="004B0FAA">
      <w:pPr>
        <w:numPr>
          <w:ilvl w:val="0"/>
          <w:numId w:val="12"/>
        </w:numPr>
        <w:spacing w:before="100" w:beforeAutospacing="1" w:after="100" w:afterAutospacing="1"/>
        <w:rPr>
          <w:rFonts w:ascii="PT Sans" w:eastAsia="Times New Roman" w:hAnsi="PT Sans" w:cs="Times New Roman"/>
          <w:color w:val="444444"/>
        </w:rPr>
      </w:pPr>
      <w:hyperlink r:id="rId15" w:tooltip="Glossario: forestierismo" w:history="1">
        <w:proofErr w:type="gramStart"/>
        <w:r w:rsidR="004B0FAA">
          <w:rPr>
            <w:rStyle w:val="Hyperlink"/>
            <w:rFonts w:ascii="PT Sans" w:eastAsia="Times New Roman" w:hAnsi="PT Sans" w:cs="Times New Roman"/>
            <w:color w:val="970108"/>
          </w:rPr>
          <w:t>forestierismo</w:t>
        </w:r>
        <w:proofErr w:type="gramEnd"/>
      </w:hyperlink>
    </w:p>
    <w:p w14:paraId="66013099"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anglismo</w:t>
      </w:r>
      <w:proofErr w:type="gramEnd"/>
    </w:p>
    <w:p w14:paraId="56B25DDC"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lingua</w:t>
      </w:r>
      <w:proofErr w:type="gramEnd"/>
      <w:r>
        <w:rPr>
          <w:rFonts w:ascii="PT Sans" w:eastAsia="Times New Roman" w:hAnsi="PT Sans" w:cs="Times New Roman"/>
          <w:color w:val="444444"/>
        </w:rPr>
        <w:t xml:space="preserve"> comune</w:t>
      </w:r>
    </w:p>
    <w:p w14:paraId="13C79991"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lingua</w:t>
      </w:r>
      <w:proofErr w:type="gramEnd"/>
      <w:r>
        <w:rPr>
          <w:rFonts w:ascii="PT Sans" w:eastAsia="Times New Roman" w:hAnsi="PT Sans" w:cs="Times New Roman"/>
          <w:color w:val="444444"/>
        </w:rPr>
        <w:t xml:space="preserve"> standard</w:t>
      </w:r>
    </w:p>
    <w:p w14:paraId="6B5AFE94"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lingua</w:t>
      </w:r>
      <w:proofErr w:type="gramEnd"/>
      <w:r>
        <w:rPr>
          <w:rFonts w:ascii="PT Sans" w:eastAsia="Times New Roman" w:hAnsi="PT Sans" w:cs="Times New Roman"/>
          <w:color w:val="444444"/>
        </w:rPr>
        <w:t xml:space="preserve"> unitaria</w:t>
      </w:r>
    </w:p>
    <w:p w14:paraId="1CE568BB" w14:textId="77777777" w:rsidR="004B0FAA" w:rsidRDefault="00737500" w:rsidP="004B0FAA">
      <w:pPr>
        <w:numPr>
          <w:ilvl w:val="0"/>
          <w:numId w:val="12"/>
        </w:numPr>
        <w:spacing w:before="100" w:beforeAutospacing="1" w:after="100" w:afterAutospacing="1"/>
        <w:rPr>
          <w:rFonts w:ascii="PT Sans" w:eastAsia="Times New Roman" w:hAnsi="PT Sans" w:cs="Times New Roman"/>
          <w:color w:val="444444"/>
        </w:rPr>
      </w:pPr>
      <w:hyperlink r:id="rId16" w:tooltip="Glossario: neologismo" w:history="1">
        <w:proofErr w:type="gramStart"/>
        <w:r w:rsidR="004B0FAA">
          <w:rPr>
            <w:rStyle w:val="Hyperlink"/>
            <w:rFonts w:ascii="PT Sans" w:eastAsia="Times New Roman" w:hAnsi="PT Sans" w:cs="Times New Roman"/>
            <w:color w:val="970108"/>
          </w:rPr>
          <w:t>neologismo</w:t>
        </w:r>
        <w:proofErr w:type="gramEnd"/>
      </w:hyperlink>
    </w:p>
    <w:p w14:paraId="27EF963E"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lessico</w:t>
      </w:r>
      <w:proofErr w:type="gramEnd"/>
    </w:p>
    <w:p w14:paraId="2D6386DE"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minoranza</w:t>
      </w:r>
      <w:proofErr w:type="gramEnd"/>
      <w:r>
        <w:rPr>
          <w:rFonts w:ascii="PT Sans" w:eastAsia="Times New Roman" w:hAnsi="PT Sans" w:cs="Times New Roman"/>
          <w:color w:val="444444"/>
        </w:rPr>
        <w:t xml:space="preserve"> linguistica</w:t>
      </w:r>
    </w:p>
    <w:p w14:paraId="5E39AAEB" w14:textId="77777777" w:rsidR="004B0FAA" w:rsidRDefault="004B0FAA" w:rsidP="004B0FAA">
      <w:pPr>
        <w:numPr>
          <w:ilvl w:val="0"/>
          <w:numId w:val="12"/>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varietà</w:t>
      </w:r>
      <w:proofErr w:type="gramEnd"/>
      <w:r>
        <w:rPr>
          <w:rFonts w:ascii="PT Sans" w:eastAsia="Times New Roman" w:hAnsi="PT Sans" w:cs="Times New Roman"/>
          <w:color w:val="444444"/>
        </w:rPr>
        <w:t xml:space="preserve"> regionale</w:t>
      </w:r>
    </w:p>
    <w:p w14:paraId="2B37686A" w14:textId="77777777" w:rsidR="001F101C" w:rsidRDefault="001F101C" w:rsidP="001F101C">
      <w:pPr>
        <w:pStyle w:val="Heading3"/>
        <w:spacing w:before="75" w:beforeAutospacing="0"/>
        <w:rPr>
          <w:rFonts w:ascii="PT Sans" w:eastAsia="Times New Roman" w:hAnsi="PT Sans" w:cs="Times New Roman"/>
          <w:b w:val="0"/>
          <w:bCs w:val="0"/>
          <w:color w:val="444444"/>
        </w:rPr>
      </w:pPr>
      <w:r>
        <w:rPr>
          <w:rFonts w:ascii="PT Sans" w:eastAsia="Times New Roman" w:hAnsi="PT Sans" w:cs="Times New Roman"/>
          <w:b w:val="0"/>
          <w:bCs w:val="0"/>
          <w:color w:val="444444"/>
        </w:rPr>
        <w:t>TOK</w:t>
      </w:r>
    </w:p>
    <w:p w14:paraId="07AD6362" w14:textId="77777777" w:rsidR="001F101C" w:rsidRDefault="001F101C" w:rsidP="001F101C">
      <w:pPr>
        <w:numPr>
          <w:ilvl w:val="0"/>
          <w:numId w:val="13"/>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 xml:space="preserve">Nel corso di Tok hai studiato in che modo apprendiamo </w:t>
      </w:r>
      <w:proofErr w:type="gramStart"/>
      <w:r>
        <w:rPr>
          <w:rFonts w:ascii="PT Sans" w:eastAsia="Times New Roman" w:hAnsi="PT Sans" w:cs="Times New Roman"/>
          <w:color w:val="444444"/>
        </w:rPr>
        <w:t>il</w:t>
      </w:r>
      <w:proofErr w:type="gramEnd"/>
      <w:r>
        <w:rPr>
          <w:rFonts w:ascii="PT Sans" w:eastAsia="Times New Roman" w:hAnsi="PT Sans" w:cs="Times New Roman"/>
          <w:color w:val="444444"/>
        </w:rPr>
        <w:t xml:space="preserve"> linguaggio. Le diverse teorie (Comportamentismo o ‘behaviourismo’; la teoria di N. Chomsky) </w:t>
      </w:r>
      <w:proofErr w:type="gramStart"/>
      <w:r>
        <w:rPr>
          <w:rFonts w:ascii="PT Sans" w:eastAsia="Times New Roman" w:hAnsi="PT Sans" w:cs="Times New Roman"/>
          <w:color w:val="444444"/>
        </w:rPr>
        <w:t>hanno</w:t>
      </w:r>
      <w:proofErr w:type="gramEnd"/>
      <w:r>
        <w:rPr>
          <w:rFonts w:ascii="PT Sans" w:eastAsia="Times New Roman" w:hAnsi="PT Sans" w:cs="Times New Roman"/>
          <w:color w:val="444444"/>
        </w:rPr>
        <w:t xml:space="preserve"> influenzato le metodologie di insegnamento delle lingue straniere: riflettendo sulla tua esperienza come studente, puoi individuare differenti approcci e teorie di riferimento nel tuo processo di acquisizione della lingua?</w:t>
      </w:r>
    </w:p>
    <w:p w14:paraId="21CA54E9" w14:textId="77777777" w:rsidR="001F101C" w:rsidRDefault="001F101C" w:rsidP="001F101C">
      <w:pPr>
        <w:numPr>
          <w:ilvl w:val="0"/>
          <w:numId w:val="13"/>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 xml:space="preserve">Nei testi 1-3 hai trovato diversi esempi di come </w:t>
      </w:r>
      <w:proofErr w:type="gramStart"/>
      <w:r>
        <w:rPr>
          <w:rFonts w:ascii="PT Sans" w:eastAsia="Times New Roman" w:hAnsi="PT Sans" w:cs="Times New Roman"/>
          <w:color w:val="444444"/>
        </w:rPr>
        <w:t>il</w:t>
      </w:r>
      <w:proofErr w:type="gramEnd"/>
      <w:r>
        <w:rPr>
          <w:rFonts w:ascii="PT Sans" w:eastAsia="Times New Roman" w:hAnsi="PT Sans" w:cs="Times New Roman"/>
          <w:color w:val="444444"/>
        </w:rPr>
        <w:t xml:space="preserve"> linguaggio non si limiti a dare una rappresentazione della realtà ma di fatto la determini (B. Whorf). Potresti fare degli esempi di parole </w:t>
      </w:r>
      <w:proofErr w:type="gramStart"/>
      <w:r>
        <w:rPr>
          <w:rFonts w:ascii="PT Sans" w:eastAsia="Times New Roman" w:hAnsi="PT Sans" w:cs="Times New Roman"/>
          <w:color w:val="444444"/>
        </w:rPr>
        <w:t>della</w:t>
      </w:r>
      <w:proofErr w:type="gramEnd"/>
      <w:r>
        <w:rPr>
          <w:rFonts w:ascii="PT Sans" w:eastAsia="Times New Roman" w:hAnsi="PT Sans" w:cs="Times New Roman"/>
          <w:color w:val="444444"/>
        </w:rPr>
        <w:t xml:space="preserve"> tua lingua madre che comunicano dei concetti e dei </w:t>
      </w:r>
      <w:hyperlink r:id="rId17" w:tooltip="Glossario: valori" w:history="1">
        <w:r>
          <w:rPr>
            <w:rStyle w:val="Hyperlink"/>
            <w:rFonts w:ascii="PT Sans" w:eastAsia="Times New Roman" w:hAnsi="PT Sans" w:cs="Times New Roman"/>
            <w:color w:val="970108"/>
          </w:rPr>
          <w:t>valori</w:t>
        </w:r>
      </w:hyperlink>
      <w:r>
        <w:rPr>
          <w:rFonts w:ascii="PT Sans" w:eastAsia="Times New Roman" w:hAnsi="PT Sans" w:cs="Times New Roman"/>
          <w:color w:val="444444"/>
        </w:rPr>
        <w:t> peculiari della tua cultura?</w:t>
      </w:r>
    </w:p>
    <w:p w14:paraId="0A990759" w14:textId="77777777" w:rsidR="001B1638" w:rsidRDefault="001B1638" w:rsidP="001B1638">
      <w:pPr>
        <w:pStyle w:val="Heading3"/>
        <w:spacing w:before="75" w:beforeAutospacing="0"/>
        <w:rPr>
          <w:rFonts w:ascii="PT Sans" w:eastAsia="Times New Roman" w:hAnsi="PT Sans" w:cs="Times New Roman"/>
          <w:b w:val="0"/>
          <w:bCs w:val="0"/>
          <w:color w:val="444444"/>
        </w:rPr>
      </w:pPr>
      <w:r>
        <w:rPr>
          <w:rFonts w:ascii="PT Sans" w:eastAsia="Times New Roman" w:hAnsi="PT Sans" w:cs="Times New Roman"/>
          <w:b w:val="0"/>
          <w:bCs w:val="0"/>
          <w:color w:val="444444"/>
        </w:rPr>
        <w:t>Collegamenti tematici</w:t>
      </w:r>
    </w:p>
    <w:p w14:paraId="2BBB84B3" w14:textId="77777777" w:rsidR="001B1638" w:rsidRDefault="001B1638" w:rsidP="001B1638">
      <w:pPr>
        <w:rPr>
          <w:rFonts w:ascii="Times" w:eastAsia="Times New Roman" w:hAnsi="Times" w:cs="Times New Roman"/>
        </w:rPr>
      </w:pPr>
      <w:r>
        <w:rPr>
          <w:rFonts w:ascii="PT Sans" w:eastAsia="Times New Roman" w:hAnsi="PT Sans" w:cs="Times New Roman"/>
          <w:b/>
          <w:bCs/>
          <w:color w:val="444444"/>
        </w:rPr>
        <w:t>Ingegno umano (Mezzi di comunicazione)</w:t>
      </w:r>
    </w:p>
    <w:p w14:paraId="53DE96AD" w14:textId="77777777" w:rsidR="001B1638" w:rsidRDefault="001B1638" w:rsidP="001B1638">
      <w:pPr>
        <w:numPr>
          <w:ilvl w:val="0"/>
          <w:numId w:val="14"/>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In che modo la televisione ha influenzato (e ancora influenza) la lingua parlata?</w:t>
      </w:r>
    </w:p>
    <w:p w14:paraId="1D4747E9" w14:textId="77777777" w:rsidR="001B1638" w:rsidRDefault="001B1638" w:rsidP="001B1638">
      <w:pPr>
        <w:rPr>
          <w:rFonts w:ascii="Times" w:eastAsia="Times New Roman" w:hAnsi="Times" w:cs="Times New Roman"/>
          <w:sz w:val="20"/>
          <w:szCs w:val="20"/>
        </w:rPr>
      </w:pPr>
      <w:r>
        <w:rPr>
          <w:rFonts w:ascii="PT Sans" w:eastAsia="Times New Roman" w:hAnsi="PT Sans" w:cs="Times New Roman"/>
          <w:b/>
          <w:bCs/>
          <w:color w:val="444444"/>
        </w:rPr>
        <w:t>Identità di genere e Pubblicità</w:t>
      </w:r>
    </w:p>
    <w:p w14:paraId="529E800C" w14:textId="77777777" w:rsidR="001B1638" w:rsidRDefault="001B1638" w:rsidP="001B1638">
      <w:pPr>
        <w:numPr>
          <w:ilvl w:val="0"/>
          <w:numId w:val="15"/>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Che rapporto c’è tra </w:t>
      </w:r>
      <w:r>
        <w:rPr>
          <w:rFonts w:ascii="PT Sans" w:eastAsia="Times New Roman" w:hAnsi="PT Sans" w:cs="Times New Roman"/>
          <w:b/>
          <w:bCs/>
          <w:color w:val="444444"/>
        </w:rPr>
        <w:t>linguaggio e parità di genere</w:t>
      </w:r>
      <w:r>
        <w:rPr>
          <w:rFonts w:ascii="PT Sans" w:eastAsia="Times New Roman" w:hAnsi="PT Sans" w:cs="Times New Roman"/>
          <w:color w:val="444444"/>
        </w:rPr>
        <w:t xml:space="preserve">? In che modo </w:t>
      </w:r>
      <w:proofErr w:type="gramStart"/>
      <w:r>
        <w:rPr>
          <w:rFonts w:ascii="PT Sans" w:eastAsia="Times New Roman" w:hAnsi="PT Sans" w:cs="Times New Roman"/>
          <w:color w:val="444444"/>
        </w:rPr>
        <w:t>il</w:t>
      </w:r>
      <w:proofErr w:type="gramEnd"/>
      <w:r>
        <w:rPr>
          <w:rFonts w:ascii="PT Sans" w:eastAsia="Times New Roman" w:hAnsi="PT Sans" w:cs="Times New Roman"/>
          <w:color w:val="444444"/>
        </w:rPr>
        <w:t xml:space="preserve"> linguaggio riflette l’ evoluzione della società?</w:t>
      </w:r>
    </w:p>
    <w:p w14:paraId="308184DE" w14:textId="77777777" w:rsidR="004B0FAA" w:rsidRPr="002224E4" w:rsidRDefault="004B0FAA" w:rsidP="00244663">
      <w:pPr>
        <w:rPr>
          <w:sz w:val="28"/>
          <w:szCs w:val="28"/>
        </w:rPr>
      </w:pPr>
    </w:p>
    <w:sectPr w:rsidR="004B0FAA" w:rsidRPr="002224E4" w:rsidSect="003340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CenturyGothic-Bold">
    <w:altName w:val="Century Gothic"/>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 Pro SmBd Ital">
    <w:panose1 w:val="02040603060201090203"/>
    <w:charset w:val="00"/>
    <w:family w:val="auto"/>
    <w:pitch w:val="variable"/>
    <w:sig w:usb0="60000287" w:usb1="00000001"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DDD"/>
    <w:multiLevelType w:val="hybridMultilevel"/>
    <w:tmpl w:val="7ED2A33E"/>
    <w:lvl w:ilvl="0" w:tplc="F72260EE">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38B7"/>
    <w:multiLevelType w:val="hybridMultilevel"/>
    <w:tmpl w:val="CE16D584"/>
    <w:lvl w:ilvl="0" w:tplc="BED6D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13DD"/>
    <w:multiLevelType w:val="multilevel"/>
    <w:tmpl w:val="736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450BF"/>
    <w:multiLevelType w:val="multilevel"/>
    <w:tmpl w:val="EFD4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A3852"/>
    <w:multiLevelType w:val="multilevel"/>
    <w:tmpl w:val="ACFEF9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AC18D9"/>
    <w:multiLevelType w:val="hybridMultilevel"/>
    <w:tmpl w:val="3EE2F576"/>
    <w:lvl w:ilvl="0" w:tplc="6B504C9C">
      <w:start w:val="1"/>
      <w:numFmt w:val="lowerLetter"/>
      <w:lvlText w:val="%1."/>
      <w:lvlJc w:val="left"/>
      <w:pPr>
        <w:ind w:left="1069" w:hanging="360"/>
      </w:pPr>
      <w:rPr>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4957022"/>
    <w:multiLevelType w:val="hybridMultilevel"/>
    <w:tmpl w:val="38D0D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3693E"/>
    <w:multiLevelType w:val="hybridMultilevel"/>
    <w:tmpl w:val="DA929E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A77E2"/>
    <w:multiLevelType w:val="multilevel"/>
    <w:tmpl w:val="D64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31260"/>
    <w:multiLevelType w:val="multilevel"/>
    <w:tmpl w:val="49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673E6"/>
    <w:multiLevelType w:val="hybridMultilevel"/>
    <w:tmpl w:val="41F24758"/>
    <w:lvl w:ilvl="0" w:tplc="CEBA3CDC">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27B23"/>
    <w:multiLevelType w:val="hybridMultilevel"/>
    <w:tmpl w:val="E376CBD8"/>
    <w:lvl w:ilvl="0" w:tplc="B39AB6B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286D49"/>
    <w:multiLevelType w:val="multilevel"/>
    <w:tmpl w:val="CC2E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53677"/>
    <w:multiLevelType w:val="multilevel"/>
    <w:tmpl w:val="792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B6961"/>
    <w:multiLevelType w:val="hybridMultilevel"/>
    <w:tmpl w:val="8F02C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10"/>
  </w:num>
  <w:num w:numId="5">
    <w:abstractNumId w:val="6"/>
  </w:num>
  <w:num w:numId="6">
    <w:abstractNumId w:val="1"/>
  </w:num>
  <w:num w:numId="7">
    <w:abstractNumId w:val="0"/>
  </w:num>
  <w:num w:numId="8">
    <w:abstractNumId w:val="5"/>
  </w:num>
  <w:num w:numId="9">
    <w:abstractNumId w:val="7"/>
  </w:num>
  <w:num w:numId="10">
    <w:abstractNumId w:val="4"/>
  </w:num>
  <w:num w:numId="11">
    <w:abstractNumId w:val="14"/>
  </w:num>
  <w:num w:numId="12">
    <w:abstractNumId w:val="12"/>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0B"/>
    <w:rsid w:val="001A475D"/>
    <w:rsid w:val="001B11C4"/>
    <w:rsid w:val="001B1638"/>
    <w:rsid w:val="001D0595"/>
    <w:rsid w:val="001F101C"/>
    <w:rsid w:val="002224E4"/>
    <w:rsid w:val="00244663"/>
    <w:rsid w:val="002614C0"/>
    <w:rsid w:val="002E5BC8"/>
    <w:rsid w:val="002F41B9"/>
    <w:rsid w:val="00334024"/>
    <w:rsid w:val="004B0FAA"/>
    <w:rsid w:val="00574CFF"/>
    <w:rsid w:val="00676182"/>
    <w:rsid w:val="00737500"/>
    <w:rsid w:val="00802601"/>
    <w:rsid w:val="0088531B"/>
    <w:rsid w:val="008C0596"/>
    <w:rsid w:val="00A13C3C"/>
    <w:rsid w:val="00A7120B"/>
    <w:rsid w:val="00A822C7"/>
    <w:rsid w:val="00AD2E32"/>
    <w:rsid w:val="00B131CD"/>
    <w:rsid w:val="00C0326C"/>
    <w:rsid w:val="00D67E19"/>
    <w:rsid w:val="00DB4134"/>
    <w:rsid w:val="00DF75D3"/>
    <w:rsid w:val="00EA606D"/>
    <w:rsid w:val="00F221AF"/>
    <w:rsid w:val="00F60228"/>
    <w:rsid w:val="00FF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D1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1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712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12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20B"/>
    <w:rPr>
      <w:rFonts w:ascii="Times" w:hAnsi="Times"/>
      <w:b/>
      <w:bCs/>
      <w:sz w:val="36"/>
      <w:szCs w:val="36"/>
    </w:rPr>
  </w:style>
  <w:style w:type="character" w:customStyle="1" w:styleId="Heading3Char">
    <w:name w:val="Heading 3 Char"/>
    <w:basedOn w:val="DefaultParagraphFont"/>
    <w:link w:val="Heading3"/>
    <w:uiPriority w:val="9"/>
    <w:rsid w:val="00A7120B"/>
    <w:rPr>
      <w:rFonts w:ascii="Times" w:hAnsi="Times"/>
      <w:b/>
      <w:bCs/>
      <w:sz w:val="27"/>
      <w:szCs w:val="27"/>
    </w:rPr>
  </w:style>
  <w:style w:type="character" w:styleId="Hyperlink">
    <w:name w:val="Hyperlink"/>
    <w:basedOn w:val="DefaultParagraphFont"/>
    <w:uiPriority w:val="99"/>
    <w:semiHidden/>
    <w:unhideWhenUsed/>
    <w:rsid w:val="00A7120B"/>
    <w:rPr>
      <w:color w:val="0000FF"/>
      <w:u w:val="single"/>
    </w:rPr>
  </w:style>
  <w:style w:type="paragraph" w:styleId="NormalWeb">
    <w:name w:val="Normal (Web)"/>
    <w:basedOn w:val="Normal"/>
    <w:uiPriority w:val="99"/>
    <w:semiHidden/>
    <w:unhideWhenUsed/>
    <w:rsid w:val="00A7120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A475D"/>
    <w:pPr>
      <w:ind w:left="720"/>
      <w:contextualSpacing/>
    </w:pPr>
    <w:rPr>
      <w:lang w:val="it-IT"/>
    </w:rPr>
  </w:style>
  <w:style w:type="table" w:styleId="TableGrid">
    <w:name w:val="Table Grid"/>
    <w:basedOn w:val="TableNormal"/>
    <w:uiPriority w:val="59"/>
    <w:rsid w:val="001A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618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1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7120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12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20B"/>
    <w:rPr>
      <w:rFonts w:ascii="Times" w:hAnsi="Times"/>
      <w:b/>
      <w:bCs/>
      <w:sz w:val="36"/>
      <w:szCs w:val="36"/>
    </w:rPr>
  </w:style>
  <w:style w:type="character" w:customStyle="1" w:styleId="Heading3Char">
    <w:name w:val="Heading 3 Char"/>
    <w:basedOn w:val="DefaultParagraphFont"/>
    <w:link w:val="Heading3"/>
    <w:uiPriority w:val="9"/>
    <w:rsid w:val="00A7120B"/>
    <w:rPr>
      <w:rFonts w:ascii="Times" w:hAnsi="Times"/>
      <w:b/>
      <w:bCs/>
      <w:sz w:val="27"/>
      <w:szCs w:val="27"/>
    </w:rPr>
  </w:style>
  <w:style w:type="character" w:styleId="Hyperlink">
    <w:name w:val="Hyperlink"/>
    <w:basedOn w:val="DefaultParagraphFont"/>
    <w:uiPriority w:val="99"/>
    <w:semiHidden/>
    <w:unhideWhenUsed/>
    <w:rsid w:val="00A7120B"/>
    <w:rPr>
      <w:color w:val="0000FF"/>
      <w:u w:val="single"/>
    </w:rPr>
  </w:style>
  <w:style w:type="paragraph" w:styleId="NormalWeb">
    <w:name w:val="Normal (Web)"/>
    <w:basedOn w:val="Normal"/>
    <w:uiPriority w:val="99"/>
    <w:semiHidden/>
    <w:unhideWhenUsed/>
    <w:rsid w:val="00A7120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A475D"/>
    <w:pPr>
      <w:ind w:left="720"/>
      <w:contextualSpacing/>
    </w:pPr>
    <w:rPr>
      <w:lang w:val="it-IT"/>
    </w:rPr>
  </w:style>
  <w:style w:type="table" w:styleId="TableGrid">
    <w:name w:val="Table Grid"/>
    <w:basedOn w:val="TableNormal"/>
    <w:uiPriority w:val="59"/>
    <w:rsid w:val="001A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618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653">
      <w:bodyDiv w:val="1"/>
      <w:marLeft w:val="0"/>
      <w:marRight w:val="0"/>
      <w:marTop w:val="0"/>
      <w:marBottom w:val="0"/>
      <w:divBdr>
        <w:top w:val="none" w:sz="0" w:space="0" w:color="auto"/>
        <w:left w:val="none" w:sz="0" w:space="0" w:color="auto"/>
        <w:bottom w:val="none" w:sz="0" w:space="0" w:color="auto"/>
        <w:right w:val="none" w:sz="0" w:space="0" w:color="auto"/>
      </w:divBdr>
    </w:div>
    <w:div w:id="168568951">
      <w:bodyDiv w:val="1"/>
      <w:marLeft w:val="0"/>
      <w:marRight w:val="0"/>
      <w:marTop w:val="0"/>
      <w:marBottom w:val="0"/>
      <w:divBdr>
        <w:top w:val="none" w:sz="0" w:space="0" w:color="auto"/>
        <w:left w:val="none" w:sz="0" w:space="0" w:color="auto"/>
        <w:bottom w:val="none" w:sz="0" w:space="0" w:color="auto"/>
        <w:right w:val="none" w:sz="0" w:space="0" w:color="auto"/>
      </w:divBdr>
    </w:div>
    <w:div w:id="379213485">
      <w:bodyDiv w:val="1"/>
      <w:marLeft w:val="0"/>
      <w:marRight w:val="0"/>
      <w:marTop w:val="0"/>
      <w:marBottom w:val="0"/>
      <w:divBdr>
        <w:top w:val="none" w:sz="0" w:space="0" w:color="auto"/>
        <w:left w:val="none" w:sz="0" w:space="0" w:color="auto"/>
        <w:bottom w:val="none" w:sz="0" w:space="0" w:color="auto"/>
        <w:right w:val="none" w:sz="0" w:space="0" w:color="auto"/>
      </w:divBdr>
    </w:div>
    <w:div w:id="405341542">
      <w:bodyDiv w:val="1"/>
      <w:marLeft w:val="0"/>
      <w:marRight w:val="0"/>
      <w:marTop w:val="0"/>
      <w:marBottom w:val="0"/>
      <w:divBdr>
        <w:top w:val="none" w:sz="0" w:space="0" w:color="auto"/>
        <w:left w:val="none" w:sz="0" w:space="0" w:color="auto"/>
        <w:bottom w:val="none" w:sz="0" w:space="0" w:color="auto"/>
        <w:right w:val="none" w:sz="0" w:space="0" w:color="auto"/>
      </w:divBdr>
    </w:div>
    <w:div w:id="788475444">
      <w:bodyDiv w:val="1"/>
      <w:marLeft w:val="0"/>
      <w:marRight w:val="0"/>
      <w:marTop w:val="0"/>
      <w:marBottom w:val="0"/>
      <w:divBdr>
        <w:top w:val="none" w:sz="0" w:space="0" w:color="auto"/>
        <w:left w:val="none" w:sz="0" w:space="0" w:color="auto"/>
        <w:bottom w:val="none" w:sz="0" w:space="0" w:color="auto"/>
        <w:right w:val="none" w:sz="0" w:space="0" w:color="auto"/>
      </w:divBdr>
    </w:div>
    <w:div w:id="946159057">
      <w:bodyDiv w:val="1"/>
      <w:marLeft w:val="0"/>
      <w:marRight w:val="0"/>
      <w:marTop w:val="0"/>
      <w:marBottom w:val="0"/>
      <w:divBdr>
        <w:top w:val="none" w:sz="0" w:space="0" w:color="auto"/>
        <w:left w:val="none" w:sz="0" w:space="0" w:color="auto"/>
        <w:bottom w:val="none" w:sz="0" w:space="0" w:color="auto"/>
        <w:right w:val="none" w:sz="0" w:space="0" w:color="auto"/>
      </w:divBdr>
      <w:divsChild>
        <w:div w:id="1940018327">
          <w:marLeft w:val="0"/>
          <w:marRight w:val="0"/>
          <w:marTop w:val="0"/>
          <w:marBottom w:val="0"/>
          <w:divBdr>
            <w:top w:val="none" w:sz="0" w:space="0" w:color="auto"/>
            <w:left w:val="none" w:sz="0" w:space="0" w:color="auto"/>
            <w:bottom w:val="none" w:sz="0" w:space="0" w:color="auto"/>
            <w:right w:val="none" w:sz="0" w:space="0" w:color="auto"/>
          </w:divBdr>
          <w:divsChild>
            <w:div w:id="2118256490">
              <w:marLeft w:val="0"/>
              <w:marRight w:val="0"/>
              <w:marTop w:val="0"/>
              <w:marBottom w:val="0"/>
              <w:divBdr>
                <w:top w:val="none" w:sz="0" w:space="0" w:color="auto"/>
                <w:left w:val="none" w:sz="0" w:space="0" w:color="auto"/>
                <w:bottom w:val="none" w:sz="0" w:space="0" w:color="auto"/>
                <w:right w:val="none" w:sz="0" w:space="0" w:color="auto"/>
              </w:divBdr>
              <w:divsChild>
                <w:div w:id="1831481127">
                  <w:marLeft w:val="0"/>
                  <w:marRight w:val="326"/>
                  <w:marTop w:val="0"/>
                  <w:marBottom w:val="225"/>
                  <w:divBdr>
                    <w:top w:val="none" w:sz="0" w:space="0" w:color="auto"/>
                    <w:left w:val="none" w:sz="0" w:space="0" w:color="auto"/>
                    <w:bottom w:val="none" w:sz="0" w:space="0" w:color="auto"/>
                    <w:right w:val="none" w:sz="0" w:space="0" w:color="auto"/>
                  </w:divBdr>
                  <w:divsChild>
                    <w:div w:id="1772165913">
                      <w:marLeft w:val="0"/>
                      <w:marRight w:val="0"/>
                      <w:marTop w:val="0"/>
                      <w:marBottom w:val="225"/>
                      <w:divBdr>
                        <w:top w:val="single" w:sz="18" w:space="11" w:color="FF9900"/>
                        <w:left w:val="single" w:sz="18" w:space="15" w:color="FF9900"/>
                        <w:bottom w:val="single" w:sz="18" w:space="11" w:color="FF9900"/>
                        <w:right w:val="single" w:sz="18" w:space="15" w:color="FF9900"/>
                      </w:divBdr>
                    </w:div>
                    <w:div w:id="726418676">
                      <w:marLeft w:val="0"/>
                      <w:marRight w:val="0"/>
                      <w:marTop w:val="0"/>
                      <w:marBottom w:val="225"/>
                      <w:divBdr>
                        <w:top w:val="single" w:sz="6" w:space="8" w:color="DDDDDD"/>
                        <w:left w:val="single" w:sz="6" w:space="8" w:color="DDDDDD"/>
                        <w:bottom w:val="single" w:sz="6" w:space="8" w:color="DDDDDD"/>
                        <w:right w:val="single" w:sz="6" w:space="8" w:color="DDDDDD"/>
                      </w:divBdr>
                    </w:div>
                    <w:div w:id="270169099">
                      <w:marLeft w:val="0"/>
                      <w:marRight w:val="0"/>
                      <w:marTop w:val="0"/>
                      <w:marBottom w:val="0"/>
                      <w:divBdr>
                        <w:top w:val="none" w:sz="0" w:space="0" w:color="auto"/>
                        <w:left w:val="none" w:sz="0" w:space="0" w:color="auto"/>
                        <w:bottom w:val="none" w:sz="0" w:space="0" w:color="auto"/>
                        <w:right w:val="none" w:sz="0" w:space="0" w:color="auto"/>
                      </w:divBdr>
                      <w:divsChild>
                        <w:div w:id="1767918047">
                          <w:marLeft w:val="0"/>
                          <w:marRight w:val="0"/>
                          <w:marTop w:val="0"/>
                          <w:marBottom w:val="0"/>
                          <w:divBdr>
                            <w:top w:val="none" w:sz="0" w:space="0" w:color="auto"/>
                            <w:left w:val="none" w:sz="0" w:space="0" w:color="auto"/>
                            <w:bottom w:val="none" w:sz="0" w:space="0" w:color="auto"/>
                            <w:right w:val="none" w:sz="0" w:space="0" w:color="auto"/>
                          </w:divBdr>
                        </w:div>
                        <w:div w:id="100810175">
                          <w:marLeft w:val="0"/>
                          <w:marRight w:val="0"/>
                          <w:marTop w:val="0"/>
                          <w:marBottom w:val="0"/>
                          <w:divBdr>
                            <w:top w:val="none" w:sz="0" w:space="0" w:color="auto"/>
                            <w:left w:val="none" w:sz="0" w:space="0" w:color="auto"/>
                            <w:bottom w:val="none" w:sz="0" w:space="0" w:color="auto"/>
                            <w:right w:val="none" w:sz="0" w:space="0" w:color="auto"/>
                          </w:divBdr>
                        </w:div>
                        <w:div w:id="1509052907">
                          <w:marLeft w:val="0"/>
                          <w:marRight w:val="0"/>
                          <w:marTop w:val="0"/>
                          <w:marBottom w:val="0"/>
                          <w:divBdr>
                            <w:top w:val="none" w:sz="0" w:space="0" w:color="auto"/>
                            <w:left w:val="none" w:sz="0" w:space="0" w:color="auto"/>
                            <w:bottom w:val="none" w:sz="0" w:space="0" w:color="auto"/>
                            <w:right w:val="none" w:sz="0" w:space="0" w:color="auto"/>
                          </w:divBdr>
                        </w:div>
                        <w:div w:id="860555660">
                          <w:marLeft w:val="0"/>
                          <w:marRight w:val="0"/>
                          <w:marTop w:val="0"/>
                          <w:marBottom w:val="0"/>
                          <w:divBdr>
                            <w:top w:val="none" w:sz="0" w:space="0" w:color="auto"/>
                            <w:left w:val="none" w:sz="0" w:space="0" w:color="auto"/>
                            <w:bottom w:val="none" w:sz="0" w:space="0" w:color="auto"/>
                            <w:right w:val="none" w:sz="0" w:space="0" w:color="auto"/>
                          </w:divBdr>
                        </w:div>
                        <w:div w:id="1478493428">
                          <w:marLeft w:val="0"/>
                          <w:marRight w:val="0"/>
                          <w:marTop w:val="0"/>
                          <w:marBottom w:val="0"/>
                          <w:divBdr>
                            <w:top w:val="none" w:sz="0" w:space="0" w:color="auto"/>
                            <w:left w:val="none" w:sz="0" w:space="0" w:color="auto"/>
                            <w:bottom w:val="none" w:sz="0" w:space="0" w:color="auto"/>
                            <w:right w:val="none" w:sz="0" w:space="0" w:color="auto"/>
                          </w:divBdr>
                        </w:div>
                        <w:div w:id="65417643">
                          <w:marLeft w:val="0"/>
                          <w:marRight w:val="0"/>
                          <w:marTop w:val="0"/>
                          <w:marBottom w:val="0"/>
                          <w:divBdr>
                            <w:top w:val="none" w:sz="0" w:space="0" w:color="auto"/>
                            <w:left w:val="none" w:sz="0" w:space="0" w:color="auto"/>
                            <w:bottom w:val="none" w:sz="0" w:space="0" w:color="auto"/>
                            <w:right w:val="none" w:sz="0" w:space="0" w:color="auto"/>
                          </w:divBdr>
                        </w:div>
                      </w:divsChild>
                    </w:div>
                    <w:div w:id="444890711">
                      <w:marLeft w:val="0"/>
                      <w:marRight w:val="0"/>
                      <w:marTop w:val="0"/>
                      <w:marBottom w:val="225"/>
                      <w:divBdr>
                        <w:top w:val="single" w:sz="6" w:space="8" w:color="DDDDDD"/>
                        <w:left w:val="single" w:sz="6" w:space="8" w:color="DDDDDD"/>
                        <w:bottom w:val="single" w:sz="6" w:space="8" w:color="DDDDDD"/>
                        <w:right w:val="single" w:sz="6" w:space="8" w:color="DDDDDD"/>
                      </w:divBdr>
                    </w:div>
                    <w:div w:id="255021982">
                      <w:marLeft w:val="0"/>
                      <w:marRight w:val="0"/>
                      <w:marTop w:val="0"/>
                      <w:marBottom w:val="225"/>
                      <w:divBdr>
                        <w:top w:val="single" w:sz="12" w:space="11" w:color="990000"/>
                        <w:left w:val="single" w:sz="12" w:space="15" w:color="990000"/>
                        <w:bottom w:val="single" w:sz="12" w:space="11" w:color="990000"/>
                        <w:right w:val="single" w:sz="12" w:space="15" w:color="990000"/>
                      </w:divBdr>
                    </w:div>
                  </w:divsChild>
                </w:div>
              </w:divsChild>
            </w:div>
          </w:divsChild>
        </w:div>
      </w:divsChild>
    </w:div>
    <w:div w:id="1050228675">
      <w:bodyDiv w:val="1"/>
      <w:marLeft w:val="0"/>
      <w:marRight w:val="0"/>
      <w:marTop w:val="0"/>
      <w:marBottom w:val="0"/>
      <w:divBdr>
        <w:top w:val="none" w:sz="0" w:space="0" w:color="auto"/>
        <w:left w:val="none" w:sz="0" w:space="0" w:color="auto"/>
        <w:bottom w:val="none" w:sz="0" w:space="0" w:color="auto"/>
        <w:right w:val="none" w:sz="0" w:space="0" w:color="auto"/>
      </w:divBdr>
    </w:div>
    <w:div w:id="1239484350">
      <w:bodyDiv w:val="1"/>
      <w:marLeft w:val="0"/>
      <w:marRight w:val="0"/>
      <w:marTop w:val="0"/>
      <w:marBottom w:val="0"/>
      <w:divBdr>
        <w:top w:val="none" w:sz="0" w:space="0" w:color="auto"/>
        <w:left w:val="none" w:sz="0" w:space="0" w:color="auto"/>
        <w:bottom w:val="none" w:sz="0" w:space="0" w:color="auto"/>
        <w:right w:val="none" w:sz="0" w:space="0" w:color="auto"/>
      </w:divBdr>
    </w:div>
    <w:div w:id="1343508091">
      <w:bodyDiv w:val="1"/>
      <w:marLeft w:val="0"/>
      <w:marRight w:val="0"/>
      <w:marTop w:val="0"/>
      <w:marBottom w:val="0"/>
      <w:divBdr>
        <w:top w:val="none" w:sz="0" w:space="0" w:color="auto"/>
        <w:left w:val="none" w:sz="0" w:space="0" w:color="auto"/>
        <w:bottom w:val="none" w:sz="0" w:space="0" w:color="auto"/>
        <w:right w:val="none" w:sz="0" w:space="0" w:color="auto"/>
      </w:divBdr>
    </w:div>
    <w:div w:id="1348946727">
      <w:bodyDiv w:val="1"/>
      <w:marLeft w:val="0"/>
      <w:marRight w:val="0"/>
      <w:marTop w:val="0"/>
      <w:marBottom w:val="0"/>
      <w:divBdr>
        <w:top w:val="none" w:sz="0" w:space="0" w:color="auto"/>
        <w:left w:val="none" w:sz="0" w:space="0" w:color="auto"/>
        <w:bottom w:val="none" w:sz="0" w:space="0" w:color="auto"/>
        <w:right w:val="none" w:sz="0" w:space="0" w:color="auto"/>
      </w:divBdr>
    </w:div>
    <w:div w:id="1364599748">
      <w:bodyDiv w:val="1"/>
      <w:marLeft w:val="0"/>
      <w:marRight w:val="0"/>
      <w:marTop w:val="0"/>
      <w:marBottom w:val="0"/>
      <w:divBdr>
        <w:top w:val="none" w:sz="0" w:space="0" w:color="auto"/>
        <w:left w:val="none" w:sz="0" w:space="0" w:color="auto"/>
        <w:bottom w:val="none" w:sz="0" w:space="0" w:color="auto"/>
        <w:right w:val="none" w:sz="0" w:space="0" w:color="auto"/>
      </w:divBdr>
    </w:div>
    <w:div w:id="1509828048">
      <w:bodyDiv w:val="1"/>
      <w:marLeft w:val="0"/>
      <w:marRight w:val="0"/>
      <w:marTop w:val="0"/>
      <w:marBottom w:val="0"/>
      <w:divBdr>
        <w:top w:val="none" w:sz="0" w:space="0" w:color="auto"/>
        <w:left w:val="none" w:sz="0" w:space="0" w:color="auto"/>
        <w:bottom w:val="none" w:sz="0" w:space="0" w:color="auto"/>
        <w:right w:val="none" w:sz="0" w:space="0" w:color="auto"/>
      </w:divBdr>
    </w:div>
    <w:div w:id="1541476981">
      <w:bodyDiv w:val="1"/>
      <w:marLeft w:val="0"/>
      <w:marRight w:val="0"/>
      <w:marTop w:val="0"/>
      <w:marBottom w:val="0"/>
      <w:divBdr>
        <w:top w:val="none" w:sz="0" w:space="0" w:color="auto"/>
        <w:left w:val="none" w:sz="0" w:space="0" w:color="auto"/>
        <w:bottom w:val="none" w:sz="0" w:space="0" w:color="auto"/>
        <w:right w:val="none" w:sz="0" w:space="0" w:color="auto"/>
      </w:divBdr>
    </w:div>
    <w:div w:id="1797945385">
      <w:bodyDiv w:val="1"/>
      <w:marLeft w:val="0"/>
      <w:marRight w:val="0"/>
      <w:marTop w:val="0"/>
      <w:marBottom w:val="0"/>
      <w:divBdr>
        <w:top w:val="none" w:sz="0" w:space="0" w:color="auto"/>
        <w:left w:val="none" w:sz="0" w:space="0" w:color="auto"/>
        <w:bottom w:val="none" w:sz="0" w:space="0" w:color="auto"/>
        <w:right w:val="none" w:sz="0" w:space="0" w:color="auto"/>
      </w:divBdr>
    </w:div>
    <w:div w:id="1824349985">
      <w:bodyDiv w:val="1"/>
      <w:marLeft w:val="0"/>
      <w:marRight w:val="0"/>
      <w:marTop w:val="0"/>
      <w:marBottom w:val="0"/>
      <w:divBdr>
        <w:top w:val="none" w:sz="0" w:space="0" w:color="auto"/>
        <w:left w:val="none" w:sz="0" w:space="0" w:color="auto"/>
        <w:bottom w:val="none" w:sz="0" w:space="0" w:color="auto"/>
        <w:right w:val="none" w:sz="0" w:space="0" w:color="auto"/>
      </w:divBdr>
    </w:div>
    <w:div w:id="1929918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hilpoteducation.com/mod/book/view.php?id=3566" TargetMode="External"/><Relationship Id="rId12" Type="http://schemas.openxmlformats.org/officeDocument/2006/relationships/hyperlink" Target="https://www.philpoteducation.com/mod/book/view.php?id=3566" TargetMode="External"/><Relationship Id="rId13" Type="http://schemas.openxmlformats.org/officeDocument/2006/relationships/hyperlink" Target="https://www.philpoteducation.com/mod/glossary/showentry.php?eid=467&amp;displayformat=dictionary" TargetMode="External"/><Relationship Id="rId14" Type="http://schemas.openxmlformats.org/officeDocument/2006/relationships/hyperlink" Target="https://www.philpoteducation.com/mod/glossary/showentry.php?eid=464&amp;displayformat=dictionary" TargetMode="External"/><Relationship Id="rId15" Type="http://schemas.openxmlformats.org/officeDocument/2006/relationships/hyperlink" Target="https://www.philpoteducation.com/mod/glossary/showentry.php?eid=420&amp;displayformat=dictionary" TargetMode="External"/><Relationship Id="rId16" Type="http://schemas.openxmlformats.org/officeDocument/2006/relationships/hyperlink" Target="https://www.philpoteducation.com/mod/glossary/showentry.php?eid=426&amp;displayformat=dictionary" TargetMode="External"/><Relationship Id="rId17" Type="http://schemas.openxmlformats.org/officeDocument/2006/relationships/hyperlink" Target="https://www.philpoteducation.com/mod/glossary/showentry.php?eid=345&amp;displayformat=dictionar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hilpoteducation.com/mod/glossary/showentry.php?eid=467&amp;displayformat=dictionary" TargetMode="External"/><Relationship Id="rId7" Type="http://schemas.openxmlformats.org/officeDocument/2006/relationships/hyperlink" Target="https://www.philpoteducation.com/mod/book/view.php?id=3566" TargetMode="External"/><Relationship Id="rId8" Type="http://schemas.openxmlformats.org/officeDocument/2006/relationships/hyperlink" Target="https://www.philpoteducation.com/mod/book/view.php?id=3566" TargetMode="External"/><Relationship Id="rId9" Type="http://schemas.openxmlformats.org/officeDocument/2006/relationships/hyperlink" Target="https://www.philpoteducation.com/mod/book/view.php?id=3566" TargetMode="External"/><Relationship Id="rId10" Type="http://schemas.openxmlformats.org/officeDocument/2006/relationships/hyperlink" Target="https://www.philpoteducation.com/mod/book/view.php?id=3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5157</Words>
  <Characters>29395</Characters>
  <Application>Microsoft Macintosh Word</Application>
  <DocSecurity>0</DocSecurity>
  <Lines>244</Lines>
  <Paragraphs>68</Paragraphs>
  <ScaleCrop>false</ScaleCrop>
  <Company/>
  <LinksUpToDate>false</LinksUpToDate>
  <CharactersWithSpaces>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Scrimitore</dc:creator>
  <cp:keywords/>
  <dc:description/>
  <cp:lastModifiedBy>Eliana Scrimitore</cp:lastModifiedBy>
  <cp:revision>34</cp:revision>
  <dcterms:created xsi:type="dcterms:W3CDTF">2019-05-22T08:45:00Z</dcterms:created>
  <dcterms:modified xsi:type="dcterms:W3CDTF">2019-06-11T20:25:00Z</dcterms:modified>
</cp:coreProperties>
</file>